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B42A6" w14:textId="64C74A55" w:rsidR="00C179BA" w:rsidRDefault="00C179BA" w:rsidP="005417D6">
      <w:pPr>
        <w:pStyle w:val="PargrafodaLista"/>
        <w:spacing w:line="360" w:lineRule="auto"/>
        <w:ind w:left="0"/>
        <w:jc w:val="both"/>
        <w:rPr>
          <w:rFonts w:ascii="Arial" w:hAnsi="Arial" w:cs="Arial"/>
          <w:b/>
        </w:rPr>
      </w:pPr>
      <w:r w:rsidRPr="008C4039">
        <w:rPr>
          <w:rFonts w:ascii="Arial" w:hAnsi="Arial" w:cs="Arial"/>
          <w:b/>
        </w:rPr>
        <w:t xml:space="preserve">ARTE/EDUCAÇÃO E </w:t>
      </w:r>
      <w:r w:rsidR="00D62B34" w:rsidRPr="008C4039">
        <w:rPr>
          <w:rFonts w:ascii="Arial" w:hAnsi="Arial" w:cs="Arial"/>
          <w:b/>
        </w:rPr>
        <w:t>MEIO AMBIENTE</w:t>
      </w:r>
      <w:r w:rsidRPr="008C4039">
        <w:rPr>
          <w:rFonts w:ascii="Arial" w:hAnsi="Arial" w:cs="Arial"/>
          <w:b/>
        </w:rPr>
        <w:t xml:space="preserve"> NA AMAZÔNIA: </w:t>
      </w:r>
      <w:r w:rsidR="00AA634F" w:rsidRPr="008C4039">
        <w:rPr>
          <w:rFonts w:ascii="Arial" w:hAnsi="Arial" w:cs="Arial"/>
          <w:b/>
        </w:rPr>
        <w:t>Possibilidades</w:t>
      </w:r>
      <w:r w:rsidR="00D62B34" w:rsidRPr="008C4039">
        <w:rPr>
          <w:rFonts w:ascii="Arial" w:hAnsi="Arial" w:cs="Arial"/>
          <w:b/>
        </w:rPr>
        <w:t xml:space="preserve"> da prática educativa</w:t>
      </w:r>
      <w:r w:rsidR="00584F52" w:rsidRPr="008C4039">
        <w:rPr>
          <w:rFonts w:ascii="Arial" w:hAnsi="Arial" w:cs="Arial"/>
          <w:b/>
        </w:rPr>
        <w:t xml:space="preserve"> em Artes Visuais</w:t>
      </w:r>
      <w:r w:rsidR="00D62B34" w:rsidRPr="008C4039">
        <w:rPr>
          <w:rFonts w:ascii="Arial" w:hAnsi="Arial" w:cs="Arial"/>
          <w:b/>
        </w:rPr>
        <w:t xml:space="preserve"> na escola</w:t>
      </w:r>
      <w:r w:rsidR="00AA634F" w:rsidRPr="008C4039">
        <w:rPr>
          <w:rFonts w:ascii="Arial" w:hAnsi="Arial" w:cs="Arial"/>
          <w:b/>
        </w:rPr>
        <w:t xml:space="preserve"> </w:t>
      </w:r>
    </w:p>
    <w:p w14:paraId="53A110CC" w14:textId="5C397AD8" w:rsidR="0006331B" w:rsidRPr="0006331B" w:rsidRDefault="0006331B" w:rsidP="0006331B">
      <w:pPr>
        <w:pStyle w:val="PargrafodaLista"/>
        <w:ind w:left="0"/>
        <w:jc w:val="right"/>
        <w:rPr>
          <w:rFonts w:ascii="Arial" w:hAnsi="Arial" w:cs="Arial"/>
        </w:rPr>
      </w:pPr>
      <w:r>
        <w:rPr>
          <w:rFonts w:ascii="Arial" w:hAnsi="Arial" w:cs="Arial"/>
        </w:rPr>
        <w:t>Nélia Lúcia F</w:t>
      </w:r>
      <w:r w:rsidRPr="0006331B">
        <w:rPr>
          <w:rFonts w:ascii="Arial" w:hAnsi="Arial" w:cs="Arial"/>
        </w:rPr>
        <w:t>onseca</w:t>
      </w:r>
    </w:p>
    <w:p w14:paraId="153FECCF" w14:textId="242AA955" w:rsidR="0006331B" w:rsidRPr="0006331B" w:rsidRDefault="0006331B" w:rsidP="0006331B">
      <w:pPr>
        <w:pStyle w:val="PargrafodaLista"/>
        <w:ind w:left="0"/>
        <w:jc w:val="right"/>
        <w:rPr>
          <w:rFonts w:ascii="Arial" w:hAnsi="Arial" w:cs="Arial"/>
        </w:rPr>
      </w:pPr>
      <w:r w:rsidRPr="0006331B">
        <w:rPr>
          <w:rFonts w:ascii="Arial" w:hAnsi="Arial" w:cs="Arial"/>
        </w:rPr>
        <w:t xml:space="preserve">Programa de </w:t>
      </w:r>
      <w:proofErr w:type="spellStart"/>
      <w:r w:rsidRPr="0006331B">
        <w:rPr>
          <w:rFonts w:ascii="Arial" w:hAnsi="Arial" w:cs="Arial"/>
        </w:rPr>
        <w:t>Pos-Graduação</w:t>
      </w:r>
      <w:proofErr w:type="spellEnd"/>
      <w:r w:rsidRPr="0006331B">
        <w:rPr>
          <w:rFonts w:ascii="Arial" w:hAnsi="Arial" w:cs="Arial"/>
        </w:rPr>
        <w:t xml:space="preserve"> em Arte-</w:t>
      </w:r>
      <w:r>
        <w:rPr>
          <w:rFonts w:ascii="Arial" w:hAnsi="Arial" w:cs="Arial"/>
        </w:rPr>
        <w:t>ICA/</w:t>
      </w:r>
      <w:bookmarkStart w:id="0" w:name="_GoBack"/>
      <w:bookmarkEnd w:id="0"/>
      <w:r w:rsidRPr="0006331B">
        <w:rPr>
          <w:rFonts w:ascii="Arial" w:hAnsi="Arial" w:cs="Arial"/>
        </w:rPr>
        <w:t>UFPA</w:t>
      </w:r>
    </w:p>
    <w:p w14:paraId="34F8A66F" w14:textId="77777777" w:rsidR="005B3BD3" w:rsidRPr="0019027A" w:rsidRDefault="005B3BD3" w:rsidP="005417D6">
      <w:pPr>
        <w:jc w:val="both"/>
        <w:rPr>
          <w:rFonts w:ascii="Arial" w:hAnsi="Arial" w:cs="Arial"/>
        </w:rPr>
      </w:pPr>
    </w:p>
    <w:p w14:paraId="565E9CEF" w14:textId="77777777" w:rsidR="00664FAC" w:rsidRPr="00664FAC" w:rsidRDefault="00664FAC" w:rsidP="005417D6">
      <w:pPr>
        <w:jc w:val="both"/>
        <w:rPr>
          <w:rFonts w:ascii="Arial" w:hAnsi="Arial" w:cs="Arial"/>
          <w:b/>
        </w:rPr>
      </w:pPr>
    </w:p>
    <w:p w14:paraId="06B75338" w14:textId="14A3DE25" w:rsidR="00C179BA" w:rsidRPr="0019027A" w:rsidRDefault="00C179BA" w:rsidP="005417D6">
      <w:pPr>
        <w:jc w:val="both"/>
        <w:rPr>
          <w:rFonts w:ascii="Arial" w:hAnsi="Arial" w:cs="Arial"/>
        </w:rPr>
      </w:pPr>
      <w:r w:rsidRPr="0019027A">
        <w:rPr>
          <w:rFonts w:ascii="Arial" w:hAnsi="Arial" w:cs="Arial"/>
        </w:rPr>
        <w:t>Um dos mais preocupantes questionamentos da atualidade está relacionado ao meio ambiente e as ações humanas no planeta</w:t>
      </w:r>
      <w:r w:rsidR="00AA634F">
        <w:rPr>
          <w:rFonts w:ascii="Arial" w:hAnsi="Arial" w:cs="Arial"/>
        </w:rPr>
        <w:t xml:space="preserve">, essa questão é tão </w:t>
      </w:r>
      <w:r w:rsidR="00D62B34" w:rsidRPr="008C4039">
        <w:rPr>
          <w:rFonts w:ascii="Arial" w:hAnsi="Arial" w:cs="Arial"/>
        </w:rPr>
        <w:t>im</w:t>
      </w:r>
      <w:r w:rsidR="00AA634F">
        <w:rPr>
          <w:rFonts w:ascii="Arial" w:hAnsi="Arial" w:cs="Arial"/>
        </w:rPr>
        <w:t>prescindível,</w:t>
      </w:r>
      <w:r w:rsidRPr="0019027A">
        <w:rPr>
          <w:rFonts w:ascii="Arial" w:hAnsi="Arial" w:cs="Arial"/>
        </w:rPr>
        <w:t xml:space="preserve"> que a Organização das Nações Unidas criou a Agenda 2030</w:t>
      </w:r>
      <w:r w:rsidR="00464F6E">
        <w:rPr>
          <w:rFonts w:ascii="Arial" w:hAnsi="Arial" w:cs="Arial"/>
        </w:rPr>
        <w:t xml:space="preserve"> numa reunião global no ano de 2015</w:t>
      </w:r>
      <w:r w:rsidRPr="0019027A">
        <w:rPr>
          <w:rFonts w:ascii="Arial" w:hAnsi="Arial" w:cs="Arial"/>
        </w:rPr>
        <w:t>, essa n</w:t>
      </w:r>
      <w:r w:rsidR="00464F6E">
        <w:rPr>
          <w:rFonts w:ascii="Arial" w:hAnsi="Arial" w:cs="Arial"/>
        </w:rPr>
        <w:t>os propõem</w:t>
      </w:r>
      <w:r w:rsidRPr="0019027A">
        <w:rPr>
          <w:rFonts w:ascii="Arial" w:hAnsi="Arial" w:cs="Arial"/>
        </w:rPr>
        <w:t xml:space="preserve"> dezessete objetivos de desenvolvimento sustentável(ODS), em seu preâmbulo no site </w:t>
      </w:r>
      <w:r w:rsidR="008C4039">
        <w:rPr>
          <w:rFonts w:ascii="Arial" w:hAnsi="Arial" w:cs="Arial"/>
        </w:rPr>
        <w:t>d</w:t>
      </w:r>
      <w:r w:rsidRPr="0019027A">
        <w:rPr>
          <w:rFonts w:ascii="Arial" w:hAnsi="Arial" w:cs="Arial"/>
        </w:rPr>
        <w:t xml:space="preserve">a ONU assim inicia: </w:t>
      </w:r>
    </w:p>
    <w:p w14:paraId="42004F61" w14:textId="77777777" w:rsidR="005B3BD3" w:rsidRPr="00FC3442" w:rsidRDefault="005B3BD3" w:rsidP="005417D6">
      <w:pPr>
        <w:ind w:firstLine="708"/>
        <w:jc w:val="both"/>
      </w:pPr>
    </w:p>
    <w:p w14:paraId="20F21362" w14:textId="77777777" w:rsidR="00C179BA" w:rsidRPr="00AA634F" w:rsidRDefault="00C179BA" w:rsidP="005417D6">
      <w:pPr>
        <w:ind w:left="2268"/>
        <w:jc w:val="both"/>
        <w:rPr>
          <w:rFonts w:ascii="Arial" w:hAnsi="Arial" w:cs="Arial"/>
          <w:sz w:val="22"/>
          <w:szCs w:val="22"/>
          <w:shd w:val="clear" w:color="auto" w:fill="FFFFFF"/>
        </w:rPr>
      </w:pPr>
      <w:r w:rsidRPr="00AA634F">
        <w:rPr>
          <w:rFonts w:ascii="Arial" w:hAnsi="Arial" w:cs="Arial"/>
          <w:sz w:val="22"/>
          <w:szCs w:val="22"/>
          <w:shd w:val="clear" w:color="auto" w:fill="FFFFFF"/>
        </w:rPr>
        <w:t>Esta Agenda é um plano de ação para as pessoas, para o planeta e para a prosperidade. Ela também busca fortalecer a paz universal com mais liberdade. Reconhecemos que a erradicação da pobreza em todas as suas formas e dimensões, incluindo a pobreza extrema, é o maior desafio global e um requisito indispensável para o desenvolvimento sustentável.</w:t>
      </w:r>
      <w:r w:rsidRPr="00AA634F">
        <w:rPr>
          <w:rStyle w:val="Refdenotaderodap"/>
          <w:rFonts w:ascii="Arial" w:hAnsi="Arial" w:cs="Arial"/>
          <w:sz w:val="22"/>
          <w:szCs w:val="22"/>
          <w:shd w:val="clear" w:color="auto" w:fill="FFFFFF"/>
        </w:rPr>
        <w:footnoteReference w:id="1"/>
      </w:r>
    </w:p>
    <w:p w14:paraId="01DE5399" w14:textId="77777777" w:rsidR="00C179BA" w:rsidRDefault="00C179BA" w:rsidP="005417D6">
      <w:pPr>
        <w:jc w:val="both"/>
        <w:rPr>
          <w:shd w:val="clear" w:color="auto" w:fill="FFFFFF"/>
        </w:rPr>
      </w:pPr>
    </w:p>
    <w:p w14:paraId="4939C283" w14:textId="77777777" w:rsidR="00C179BA" w:rsidRPr="0019027A" w:rsidRDefault="00C179BA" w:rsidP="005417D6">
      <w:pPr>
        <w:jc w:val="both"/>
        <w:rPr>
          <w:rFonts w:ascii="Arial" w:hAnsi="Arial" w:cs="Arial"/>
          <w:shd w:val="clear" w:color="auto" w:fill="FFFFFF"/>
        </w:rPr>
      </w:pPr>
      <w:r w:rsidRPr="0019027A">
        <w:rPr>
          <w:rFonts w:ascii="Arial" w:hAnsi="Arial" w:cs="Arial"/>
          <w:shd w:val="clear" w:color="auto" w:fill="FFFFFF"/>
        </w:rPr>
        <w:t>Esse início</w:t>
      </w:r>
      <w:r w:rsidR="00464F6E">
        <w:rPr>
          <w:rFonts w:ascii="Arial" w:hAnsi="Arial" w:cs="Arial"/>
          <w:shd w:val="clear" w:color="auto" w:fill="FFFFFF"/>
        </w:rPr>
        <w:t xml:space="preserve"> já mostra a necessidade d</w:t>
      </w:r>
      <w:r w:rsidRPr="0019027A">
        <w:rPr>
          <w:rFonts w:ascii="Arial" w:hAnsi="Arial" w:cs="Arial"/>
          <w:shd w:val="clear" w:color="auto" w:fill="FFFFFF"/>
        </w:rPr>
        <w:t>a erradicação da pobreza, do uso dos recursos naturais de forma equilibrada e parcimoniosa</w:t>
      </w:r>
      <w:r w:rsidR="00464F6E">
        <w:rPr>
          <w:rFonts w:ascii="Arial" w:hAnsi="Arial" w:cs="Arial"/>
          <w:shd w:val="clear" w:color="auto" w:fill="FFFFFF"/>
        </w:rPr>
        <w:t>, bem como</w:t>
      </w:r>
      <w:r w:rsidRPr="0019027A">
        <w:rPr>
          <w:rFonts w:ascii="Arial" w:hAnsi="Arial" w:cs="Arial"/>
          <w:shd w:val="clear" w:color="auto" w:fill="FFFFFF"/>
        </w:rPr>
        <w:t xml:space="preserve"> compreende nesses objetivos um grande desafio, o que não deixa de ser realmente, uma vez que ainda existem muitos problemas no mundo relacionado a pobreza extrema, aos conflitos por territórios, principalmente nos países árabes e mais recentemente os conflitos por poder na América do Sul, como o que ocorreu na Bolívia, em que presidente Evo Morales ganhou as eleições presidenciais, mas foi obrigado a renunciar</w:t>
      </w:r>
      <w:r w:rsidRPr="0019027A">
        <w:rPr>
          <w:rStyle w:val="Refdenotaderodap"/>
          <w:rFonts w:ascii="Arial" w:hAnsi="Arial" w:cs="Arial"/>
          <w:shd w:val="clear" w:color="auto" w:fill="FFFFFF"/>
        </w:rPr>
        <w:footnoteReference w:id="2"/>
      </w:r>
      <w:r w:rsidRPr="0019027A">
        <w:rPr>
          <w:rFonts w:ascii="Arial" w:hAnsi="Arial" w:cs="Arial"/>
          <w:shd w:val="clear" w:color="auto" w:fill="FFFFFF"/>
        </w:rPr>
        <w:t>.</w:t>
      </w:r>
    </w:p>
    <w:p w14:paraId="47E802B1" w14:textId="77777777" w:rsidR="005B3BD3" w:rsidRPr="0019027A" w:rsidRDefault="005B3BD3" w:rsidP="005417D6">
      <w:pPr>
        <w:jc w:val="both"/>
        <w:rPr>
          <w:rFonts w:ascii="Arial" w:hAnsi="Arial" w:cs="Arial"/>
          <w:shd w:val="clear" w:color="auto" w:fill="FFFFFF"/>
        </w:rPr>
      </w:pPr>
    </w:p>
    <w:p w14:paraId="2ABC2EBF" w14:textId="2E0C3E14" w:rsidR="00C179BA" w:rsidRDefault="00C179BA" w:rsidP="005417D6">
      <w:pPr>
        <w:jc w:val="both"/>
        <w:rPr>
          <w:rFonts w:ascii="Arial" w:hAnsi="Arial" w:cs="Arial"/>
          <w:shd w:val="clear" w:color="auto" w:fill="FFFFFF"/>
        </w:rPr>
      </w:pPr>
      <w:r w:rsidRPr="0019027A">
        <w:rPr>
          <w:rFonts w:ascii="Arial" w:hAnsi="Arial" w:cs="Arial"/>
          <w:shd w:val="clear" w:color="auto" w:fill="FFFFFF"/>
        </w:rPr>
        <w:t>Com tantos conflitos acontecendo pelo mundo, inclusive de ordem ecológica, como a que vimos recentemente com um grande aumento dos índices de queimada na Amazônia</w:t>
      </w:r>
      <w:r w:rsidRPr="0019027A">
        <w:rPr>
          <w:rStyle w:val="Refdenotaderodap"/>
          <w:rFonts w:ascii="Arial" w:hAnsi="Arial" w:cs="Arial"/>
          <w:shd w:val="clear" w:color="auto" w:fill="FFFFFF"/>
        </w:rPr>
        <w:footnoteReference w:id="3"/>
      </w:r>
      <w:r w:rsidRPr="0019027A">
        <w:rPr>
          <w:rFonts w:ascii="Arial" w:hAnsi="Arial" w:cs="Arial"/>
          <w:shd w:val="clear" w:color="auto" w:fill="FFFFFF"/>
        </w:rPr>
        <w:t xml:space="preserve">, como alcançar os ODS até o ano de 2030? Essa é uma questão que se coloca hoje, diante de tantos acontecimentos locais e mundiais que de uma forma ou de outra </w:t>
      </w:r>
      <w:r w:rsidR="008C4039">
        <w:rPr>
          <w:rFonts w:ascii="Arial" w:hAnsi="Arial" w:cs="Arial"/>
          <w:shd w:val="clear" w:color="auto" w:fill="FFFFFF"/>
        </w:rPr>
        <w:t>interferem</w:t>
      </w:r>
      <w:r w:rsidR="0068274E">
        <w:rPr>
          <w:rFonts w:ascii="Arial" w:hAnsi="Arial" w:cs="Arial"/>
          <w:shd w:val="clear" w:color="auto" w:fill="FFFFFF"/>
        </w:rPr>
        <w:t xml:space="preserve"> </w:t>
      </w:r>
      <w:r w:rsidR="0068274E" w:rsidRPr="0019027A">
        <w:rPr>
          <w:rFonts w:ascii="Arial" w:hAnsi="Arial" w:cs="Arial"/>
          <w:shd w:val="clear" w:color="auto" w:fill="FFFFFF"/>
        </w:rPr>
        <w:t>se</w:t>
      </w:r>
      <w:r w:rsidRPr="0019027A">
        <w:rPr>
          <w:rFonts w:ascii="Arial" w:hAnsi="Arial" w:cs="Arial"/>
          <w:shd w:val="clear" w:color="auto" w:fill="FFFFFF"/>
        </w:rPr>
        <w:t xml:space="preserve"> os objetivos de desenvolvimento sustentável serão alcançados</w:t>
      </w:r>
      <w:r w:rsidR="00464F6E">
        <w:rPr>
          <w:rFonts w:ascii="Arial" w:hAnsi="Arial" w:cs="Arial"/>
          <w:shd w:val="clear" w:color="auto" w:fill="FFFFFF"/>
        </w:rPr>
        <w:t xml:space="preserve"> em sua totalidade, parcialmente</w:t>
      </w:r>
      <w:r w:rsidRPr="0019027A">
        <w:rPr>
          <w:rFonts w:ascii="Arial" w:hAnsi="Arial" w:cs="Arial"/>
          <w:shd w:val="clear" w:color="auto" w:fill="FFFFFF"/>
        </w:rPr>
        <w:t xml:space="preserve"> ou não. </w:t>
      </w:r>
    </w:p>
    <w:p w14:paraId="105A2530" w14:textId="77777777" w:rsidR="00464F6E" w:rsidRPr="0019027A" w:rsidRDefault="00464F6E" w:rsidP="005417D6">
      <w:pPr>
        <w:jc w:val="both"/>
        <w:rPr>
          <w:rFonts w:ascii="Arial" w:hAnsi="Arial" w:cs="Arial"/>
          <w:shd w:val="clear" w:color="auto" w:fill="FFFFFF"/>
        </w:rPr>
      </w:pPr>
    </w:p>
    <w:p w14:paraId="6D516712" w14:textId="48EB6221" w:rsidR="00C179BA" w:rsidRPr="0019027A" w:rsidRDefault="00C179BA" w:rsidP="005417D6">
      <w:pPr>
        <w:jc w:val="both"/>
        <w:rPr>
          <w:rFonts w:ascii="Arial" w:hAnsi="Arial" w:cs="Arial"/>
          <w:shd w:val="clear" w:color="auto" w:fill="FFFFFF"/>
        </w:rPr>
      </w:pPr>
      <w:r w:rsidRPr="0019027A">
        <w:rPr>
          <w:rFonts w:ascii="Arial" w:hAnsi="Arial" w:cs="Arial"/>
          <w:shd w:val="clear" w:color="auto" w:fill="FFFFFF"/>
        </w:rPr>
        <w:t>Diante de tais questões expostas, continuamos a compreender na educação</w:t>
      </w:r>
      <w:r w:rsidR="0068274E">
        <w:rPr>
          <w:rFonts w:ascii="Arial" w:hAnsi="Arial" w:cs="Arial"/>
          <w:shd w:val="clear" w:color="auto" w:fill="FFFFFF"/>
        </w:rPr>
        <w:t xml:space="preserve"> formal ou não formal</w:t>
      </w:r>
      <w:r w:rsidRPr="0019027A">
        <w:rPr>
          <w:rFonts w:ascii="Arial" w:hAnsi="Arial" w:cs="Arial"/>
          <w:shd w:val="clear" w:color="auto" w:fill="FFFFFF"/>
        </w:rPr>
        <w:t xml:space="preserve"> o processo que possa permitir o alcance dos objetivos de desenvolvimento sustentáveis</w:t>
      </w:r>
      <w:r w:rsidR="00D62B34">
        <w:rPr>
          <w:rFonts w:ascii="Arial" w:hAnsi="Arial" w:cs="Arial"/>
          <w:color w:val="C00000"/>
          <w:shd w:val="clear" w:color="auto" w:fill="FFFFFF"/>
        </w:rPr>
        <w:t>,</w:t>
      </w:r>
      <w:r w:rsidR="0068274E">
        <w:rPr>
          <w:rFonts w:ascii="Arial" w:hAnsi="Arial" w:cs="Arial"/>
          <w:shd w:val="clear" w:color="auto" w:fill="FFFFFF"/>
        </w:rPr>
        <w:t xml:space="preserve"> se não totalmente, mas pelo menos parcialmente, pois através da Educação sempre é possível mudar uma pequena realidade local</w:t>
      </w:r>
      <w:r w:rsidRPr="0019027A">
        <w:rPr>
          <w:rFonts w:ascii="Arial" w:hAnsi="Arial" w:cs="Arial"/>
          <w:shd w:val="clear" w:color="auto" w:fill="FFFFFF"/>
        </w:rPr>
        <w:t xml:space="preserve">. </w:t>
      </w:r>
    </w:p>
    <w:p w14:paraId="66EC0610" w14:textId="77777777" w:rsidR="005B3BD3" w:rsidRPr="0019027A" w:rsidRDefault="005B3BD3" w:rsidP="005417D6">
      <w:pPr>
        <w:jc w:val="both"/>
        <w:rPr>
          <w:rFonts w:ascii="Arial" w:hAnsi="Arial" w:cs="Arial"/>
          <w:shd w:val="clear" w:color="auto" w:fill="FFFFFF"/>
        </w:rPr>
      </w:pPr>
    </w:p>
    <w:p w14:paraId="07B17CA4" w14:textId="77777777" w:rsidR="00C179BA" w:rsidRPr="0019027A" w:rsidRDefault="005B3BD3" w:rsidP="005417D6">
      <w:pPr>
        <w:jc w:val="both"/>
        <w:rPr>
          <w:rFonts w:ascii="Arial" w:hAnsi="Arial" w:cs="Arial"/>
          <w:shd w:val="clear" w:color="auto" w:fill="FFFFFF"/>
        </w:rPr>
      </w:pPr>
      <w:r w:rsidRPr="0019027A">
        <w:rPr>
          <w:rFonts w:ascii="Arial" w:hAnsi="Arial" w:cs="Arial"/>
          <w:shd w:val="clear" w:color="auto" w:fill="FFFFFF"/>
        </w:rPr>
        <w:t>A E</w:t>
      </w:r>
      <w:r w:rsidR="00C179BA" w:rsidRPr="0019027A">
        <w:rPr>
          <w:rFonts w:ascii="Arial" w:hAnsi="Arial" w:cs="Arial"/>
          <w:shd w:val="clear" w:color="auto" w:fill="FFFFFF"/>
        </w:rPr>
        <w:t xml:space="preserve">ducação Ambiental tornou-se uma preocupação mundial desde o final da década de sessenta, segundo </w:t>
      </w:r>
      <w:proofErr w:type="spellStart"/>
      <w:r w:rsidR="00C179BA" w:rsidRPr="0019027A">
        <w:rPr>
          <w:rFonts w:ascii="Arial" w:hAnsi="Arial" w:cs="Arial"/>
          <w:shd w:val="clear" w:color="auto" w:fill="FFFFFF"/>
        </w:rPr>
        <w:t>Reigota</w:t>
      </w:r>
      <w:proofErr w:type="spellEnd"/>
      <w:r w:rsidR="00C179BA" w:rsidRPr="0019027A">
        <w:rPr>
          <w:rFonts w:ascii="Arial" w:hAnsi="Arial" w:cs="Arial"/>
          <w:shd w:val="clear" w:color="auto" w:fill="FFFFFF"/>
        </w:rPr>
        <w:t xml:space="preserve">(2017) foi em 1968 que ocorreu a primeira reunião de países industrializados para se discutir o consumo e as reservas de recursos naturais e não renováveis e o aumento da população mundial até o século XXI e complementa </w:t>
      </w:r>
      <w:proofErr w:type="spellStart"/>
      <w:r w:rsidR="00C179BA" w:rsidRPr="0019027A">
        <w:rPr>
          <w:rFonts w:ascii="Arial" w:hAnsi="Arial" w:cs="Arial"/>
          <w:shd w:val="clear" w:color="auto" w:fill="FFFFFF"/>
        </w:rPr>
        <w:t>Reigota</w:t>
      </w:r>
      <w:proofErr w:type="spellEnd"/>
      <w:r w:rsidR="00C179BA" w:rsidRPr="0019027A">
        <w:rPr>
          <w:rFonts w:ascii="Arial" w:hAnsi="Arial" w:cs="Arial"/>
          <w:shd w:val="clear" w:color="auto" w:fill="FFFFFF"/>
        </w:rPr>
        <w:t>:</w:t>
      </w:r>
    </w:p>
    <w:p w14:paraId="3F07577A" w14:textId="77777777" w:rsidR="00C179BA" w:rsidRPr="0019027A" w:rsidRDefault="00C179BA" w:rsidP="005417D6">
      <w:pPr>
        <w:ind w:firstLine="708"/>
        <w:jc w:val="both"/>
        <w:rPr>
          <w:rFonts w:ascii="Arial" w:hAnsi="Arial" w:cs="Arial"/>
          <w:shd w:val="clear" w:color="auto" w:fill="FFFFFF"/>
        </w:rPr>
      </w:pPr>
    </w:p>
    <w:p w14:paraId="17B3AA21" w14:textId="77777777" w:rsidR="00C179BA" w:rsidRPr="00AA634F" w:rsidRDefault="00C179BA" w:rsidP="005417D6">
      <w:pPr>
        <w:ind w:left="2268"/>
        <w:jc w:val="both"/>
        <w:rPr>
          <w:rFonts w:ascii="Arial" w:hAnsi="Arial" w:cs="Arial"/>
          <w:sz w:val="22"/>
          <w:szCs w:val="22"/>
          <w:shd w:val="clear" w:color="auto" w:fill="FFFFFF"/>
        </w:rPr>
      </w:pPr>
      <w:r w:rsidRPr="00AA634F">
        <w:rPr>
          <w:rFonts w:ascii="Arial" w:hAnsi="Arial" w:cs="Arial"/>
          <w:sz w:val="22"/>
          <w:szCs w:val="22"/>
          <w:shd w:val="clear" w:color="auto" w:fill="FFFFFF"/>
        </w:rPr>
        <w:lastRenderedPageBreak/>
        <w:t>As conclusões do Clube de Roma deixaram clara a necessidade urgente para buscar meios para conservação dos recursos naturais e controlar o crescimento da população, além de se investir numa mudança radical na mentalidade de consumo e procriaç</w:t>
      </w:r>
      <w:r w:rsidR="0019027A" w:rsidRPr="00AA634F">
        <w:rPr>
          <w:rFonts w:ascii="Arial" w:hAnsi="Arial" w:cs="Arial"/>
          <w:sz w:val="22"/>
          <w:szCs w:val="22"/>
          <w:shd w:val="clear" w:color="auto" w:fill="FFFFFF"/>
        </w:rPr>
        <w:t>ão. (REIGOTA</w:t>
      </w:r>
      <w:r w:rsidRPr="00AA634F">
        <w:rPr>
          <w:rFonts w:ascii="Arial" w:hAnsi="Arial" w:cs="Arial"/>
          <w:sz w:val="22"/>
          <w:szCs w:val="22"/>
          <w:shd w:val="clear" w:color="auto" w:fill="FFFFFF"/>
        </w:rPr>
        <w:t xml:space="preserve"> p149,2017) </w:t>
      </w:r>
    </w:p>
    <w:p w14:paraId="6292806A" w14:textId="77777777" w:rsidR="00C179BA" w:rsidRDefault="00C179BA" w:rsidP="005417D6">
      <w:pPr>
        <w:jc w:val="both"/>
        <w:rPr>
          <w:sz w:val="20"/>
          <w:szCs w:val="20"/>
          <w:shd w:val="clear" w:color="auto" w:fill="FFFFFF"/>
        </w:rPr>
      </w:pPr>
    </w:p>
    <w:p w14:paraId="295546D7" w14:textId="77777777" w:rsidR="00C179BA" w:rsidRDefault="00C179BA" w:rsidP="005417D6">
      <w:pPr>
        <w:jc w:val="both"/>
        <w:rPr>
          <w:sz w:val="20"/>
          <w:szCs w:val="20"/>
          <w:shd w:val="clear" w:color="auto" w:fill="FFFFFF"/>
        </w:rPr>
      </w:pPr>
    </w:p>
    <w:p w14:paraId="478B61E6" w14:textId="26B64854" w:rsidR="00C179BA" w:rsidRPr="0019027A" w:rsidRDefault="00C179BA" w:rsidP="005417D6">
      <w:pPr>
        <w:jc w:val="both"/>
        <w:rPr>
          <w:rFonts w:ascii="Arial" w:hAnsi="Arial" w:cs="Arial"/>
          <w:shd w:val="clear" w:color="auto" w:fill="FFFFFF"/>
        </w:rPr>
      </w:pPr>
      <w:r w:rsidRPr="0019027A">
        <w:rPr>
          <w:rFonts w:ascii="Arial" w:hAnsi="Arial" w:cs="Arial"/>
          <w:shd w:val="clear" w:color="auto" w:fill="FFFFFF"/>
        </w:rPr>
        <w:t xml:space="preserve">A história da Educação Ambiental contada por </w:t>
      </w:r>
      <w:proofErr w:type="spellStart"/>
      <w:r w:rsidRPr="0019027A">
        <w:rPr>
          <w:rFonts w:ascii="Arial" w:hAnsi="Arial" w:cs="Arial"/>
          <w:shd w:val="clear" w:color="auto" w:fill="FFFFFF"/>
        </w:rPr>
        <w:t>R</w:t>
      </w:r>
      <w:r w:rsidR="0068274E">
        <w:rPr>
          <w:rFonts w:ascii="Arial" w:hAnsi="Arial" w:cs="Arial"/>
          <w:shd w:val="clear" w:color="auto" w:fill="FFFFFF"/>
        </w:rPr>
        <w:t>eigota</w:t>
      </w:r>
      <w:proofErr w:type="spellEnd"/>
      <w:r w:rsidR="0068274E">
        <w:rPr>
          <w:rFonts w:ascii="Arial" w:hAnsi="Arial" w:cs="Arial"/>
          <w:shd w:val="clear" w:color="auto" w:fill="FFFFFF"/>
        </w:rPr>
        <w:t>(2000)</w:t>
      </w:r>
      <w:r w:rsidRPr="0019027A">
        <w:rPr>
          <w:rFonts w:ascii="Arial" w:hAnsi="Arial" w:cs="Arial"/>
          <w:shd w:val="clear" w:color="auto" w:fill="FFFFFF"/>
        </w:rPr>
        <w:t xml:space="preserve"> nos diz que depois que o clube de Roma coloca tais questões a nível planetário, em 1972 a ONU realiza a primeira Conferência do Meio Ambiente humano e foi a partir dessa conferência que se estabeleceu a importância de se formar cidadãos e cidadãs para resolver problemas de ordem ambiental. Depois dessa conferencia, virá a famosa conferência das Nações Unidas para o Meio Ambiente e desenvolvimento que ocorreu em 1992 na cidade do Rio de Janeiro e ficou conhecida como Rio 92, essa conferência vai gerar vario documentos e ações e a Educação Ambiental deixa de ficar restrita a um grupo de ativistas preocupados com o futuro do planeta e passa a ser uma agenda para todas as Nações amigas seguirem, assim vai sur</w:t>
      </w:r>
      <w:r w:rsidR="00094652" w:rsidRPr="0019027A">
        <w:rPr>
          <w:rFonts w:ascii="Arial" w:hAnsi="Arial" w:cs="Arial"/>
          <w:shd w:val="clear" w:color="auto" w:fill="FFFFFF"/>
        </w:rPr>
        <w:t xml:space="preserve">gir também a Agenda XXI  e </w:t>
      </w:r>
      <w:r w:rsidR="008C4039">
        <w:rPr>
          <w:rFonts w:ascii="Arial" w:hAnsi="Arial" w:cs="Arial"/>
          <w:shd w:val="clear" w:color="auto" w:fill="FFFFFF"/>
        </w:rPr>
        <w:t xml:space="preserve">é </w:t>
      </w:r>
      <w:r w:rsidR="00094652" w:rsidRPr="0019027A">
        <w:rPr>
          <w:rFonts w:ascii="Arial" w:hAnsi="Arial" w:cs="Arial"/>
          <w:shd w:val="clear" w:color="auto" w:fill="FFFFFF"/>
        </w:rPr>
        <w:t xml:space="preserve">a partir dessa conferência </w:t>
      </w:r>
      <w:r w:rsidR="0068274E">
        <w:rPr>
          <w:rFonts w:ascii="Arial" w:hAnsi="Arial" w:cs="Arial"/>
          <w:shd w:val="clear" w:color="auto" w:fill="FFFFFF"/>
        </w:rPr>
        <w:t xml:space="preserve">todas as </w:t>
      </w:r>
      <w:r w:rsidR="00094652" w:rsidRPr="0019027A">
        <w:rPr>
          <w:rFonts w:ascii="Arial" w:hAnsi="Arial" w:cs="Arial"/>
          <w:shd w:val="clear" w:color="auto" w:fill="FFFFFF"/>
        </w:rPr>
        <w:t>pessoas que se interessavam pelo tema puderam participar.</w:t>
      </w:r>
    </w:p>
    <w:p w14:paraId="49378C72" w14:textId="77777777" w:rsidR="005B3BD3" w:rsidRDefault="005B3BD3" w:rsidP="005417D6">
      <w:pPr>
        <w:jc w:val="both"/>
        <w:rPr>
          <w:shd w:val="clear" w:color="auto" w:fill="FFFFFF"/>
        </w:rPr>
      </w:pPr>
    </w:p>
    <w:p w14:paraId="7313CDB9" w14:textId="36CBF19B" w:rsidR="00C179BA" w:rsidRPr="008C4039" w:rsidRDefault="005B3BD3" w:rsidP="005417D6">
      <w:pPr>
        <w:jc w:val="both"/>
        <w:rPr>
          <w:rFonts w:ascii="Arial" w:hAnsi="Arial" w:cs="Arial"/>
          <w:shd w:val="clear" w:color="auto" w:fill="FFFFFF"/>
        </w:rPr>
      </w:pPr>
      <w:r w:rsidRPr="008C4039">
        <w:rPr>
          <w:rFonts w:ascii="Arial" w:hAnsi="Arial" w:cs="Arial"/>
          <w:shd w:val="clear" w:color="auto" w:fill="FFFFFF"/>
        </w:rPr>
        <w:t>Mas onde entra Arte/Educação pra debater o Meio Ambiente</w:t>
      </w:r>
      <w:r w:rsidR="003E58D4" w:rsidRPr="008C4039">
        <w:rPr>
          <w:rFonts w:ascii="Arial" w:hAnsi="Arial" w:cs="Arial"/>
          <w:shd w:val="clear" w:color="auto" w:fill="FFFFFF"/>
        </w:rPr>
        <w:t>? Entrará</w:t>
      </w:r>
      <w:r w:rsidR="00094652" w:rsidRPr="008C4039">
        <w:rPr>
          <w:rFonts w:ascii="Arial" w:hAnsi="Arial" w:cs="Arial"/>
          <w:shd w:val="clear" w:color="auto" w:fill="FFFFFF"/>
        </w:rPr>
        <w:t xml:space="preserve"> a partir do momento que artistas</w:t>
      </w:r>
      <w:r w:rsidR="00D62B34" w:rsidRPr="008C4039">
        <w:rPr>
          <w:rFonts w:ascii="Arial" w:hAnsi="Arial" w:cs="Arial"/>
          <w:shd w:val="clear" w:color="auto" w:fill="FFFFFF"/>
        </w:rPr>
        <w:t>/pesquisadores e arte/educadores</w:t>
      </w:r>
      <w:r w:rsidR="00094652" w:rsidRPr="008C4039">
        <w:rPr>
          <w:rFonts w:ascii="Arial" w:hAnsi="Arial" w:cs="Arial"/>
          <w:shd w:val="clear" w:color="auto" w:fill="FFFFFF"/>
        </w:rPr>
        <w:t xml:space="preserve"> começam a abordar esse tema em suas obras, ou seja, temas ecológicos</w:t>
      </w:r>
      <w:r w:rsidR="003E58D4" w:rsidRPr="008C4039">
        <w:rPr>
          <w:rFonts w:ascii="Arial" w:hAnsi="Arial" w:cs="Arial"/>
          <w:shd w:val="clear" w:color="auto" w:fill="FFFFFF"/>
        </w:rPr>
        <w:t xml:space="preserve"> ou ambientais,</w:t>
      </w:r>
      <w:r w:rsidRPr="008C4039">
        <w:rPr>
          <w:rFonts w:ascii="Arial" w:hAnsi="Arial" w:cs="Arial"/>
          <w:shd w:val="clear" w:color="auto" w:fill="FFFFFF"/>
        </w:rPr>
        <w:t xml:space="preserve"> esses artistas</w:t>
      </w:r>
      <w:r w:rsidR="00094652" w:rsidRPr="008C4039">
        <w:rPr>
          <w:rFonts w:ascii="Arial" w:hAnsi="Arial" w:cs="Arial"/>
          <w:shd w:val="clear" w:color="auto" w:fill="FFFFFF"/>
        </w:rPr>
        <w:t xml:space="preserve"> traz</w:t>
      </w:r>
      <w:r w:rsidRPr="008C4039">
        <w:rPr>
          <w:rFonts w:ascii="Arial" w:hAnsi="Arial" w:cs="Arial"/>
          <w:shd w:val="clear" w:color="auto" w:fill="FFFFFF"/>
        </w:rPr>
        <w:t>em</w:t>
      </w:r>
      <w:r w:rsidR="00094652" w:rsidRPr="008C4039">
        <w:rPr>
          <w:rFonts w:ascii="Arial" w:hAnsi="Arial" w:cs="Arial"/>
          <w:shd w:val="clear" w:color="auto" w:fill="FFFFFF"/>
        </w:rPr>
        <w:t xml:space="preserve"> pro debate artístico</w:t>
      </w:r>
      <w:r w:rsidR="00D62B34" w:rsidRPr="008C4039">
        <w:rPr>
          <w:rFonts w:ascii="Arial" w:hAnsi="Arial" w:cs="Arial"/>
          <w:shd w:val="clear" w:color="auto" w:fill="FFFFFF"/>
        </w:rPr>
        <w:t>/</w:t>
      </w:r>
      <w:r w:rsidR="003E58D4" w:rsidRPr="008C4039">
        <w:rPr>
          <w:rFonts w:ascii="Arial" w:hAnsi="Arial" w:cs="Arial"/>
          <w:shd w:val="clear" w:color="auto" w:fill="FFFFFF"/>
        </w:rPr>
        <w:t>estético</w:t>
      </w:r>
      <w:r w:rsidR="00D62B34" w:rsidRPr="008C4039">
        <w:rPr>
          <w:rFonts w:ascii="Arial" w:hAnsi="Arial" w:cs="Arial"/>
          <w:shd w:val="clear" w:color="auto" w:fill="FFFFFF"/>
        </w:rPr>
        <w:t>/cultural</w:t>
      </w:r>
      <w:r w:rsidR="00094652" w:rsidRPr="008C4039">
        <w:rPr>
          <w:rFonts w:ascii="Arial" w:hAnsi="Arial" w:cs="Arial"/>
          <w:shd w:val="clear" w:color="auto" w:fill="FFFFFF"/>
        </w:rPr>
        <w:t xml:space="preserve"> a </w:t>
      </w:r>
      <w:r w:rsidRPr="008C4039">
        <w:rPr>
          <w:rFonts w:ascii="Arial" w:hAnsi="Arial" w:cs="Arial"/>
          <w:shd w:val="clear" w:color="auto" w:fill="FFFFFF"/>
        </w:rPr>
        <w:t>reflexão</w:t>
      </w:r>
      <w:r w:rsidR="00094652" w:rsidRPr="008C4039">
        <w:rPr>
          <w:rFonts w:ascii="Arial" w:hAnsi="Arial" w:cs="Arial"/>
          <w:shd w:val="clear" w:color="auto" w:fill="FFFFFF"/>
        </w:rPr>
        <w:t xml:space="preserve"> sobre o </w:t>
      </w:r>
      <w:r w:rsidRPr="008C4039">
        <w:rPr>
          <w:rFonts w:ascii="Arial" w:hAnsi="Arial" w:cs="Arial"/>
          <w:shd w:val="clear" w:color="auto" w:fill="FFFFFF"/>
        </w:rPr>
        <w:t>consumismo exagerado, sobre florestas queimadas, sobre reutilização de materiais, enfim, sendo uma temática transdi</w:t>
      </w:r>
      <w:r w:rsidR="005D5080" w:rsidRPr="008C4039">
        <w:rPr>
          <w:rFonts w:ascii="Arial" w:hAnsi="Arial" w:cs="Arial"/>
          <w:shd w:val="clear" w:color="auto" w:fill="FFFFFF"/>
        </w:rPr>
        <w:t>sciplinar, ela chega na escola,</w:t>
      </w:r>
      <w:r w:rsidR="00D62B34" w:rsidRPr="008C4039">
        <w:rPr>
          <w:rFonts w:ascii="Arial" w:hAnsi="Arial" w:cs="Arial"/>
          <w:shd w:val="clear" w:color="auto" w:fill="FFFFFF"/>
        </w:rPr>
        <w:t xml:space="preserve"> por meio</w:t>
      </w:r>
      <w:r w:rsidRPr="008C4039">
        <w:rPr>
          <w:rFonts w:ascii="Arial" w:hAnsi="Arial" w:cs="Arial"/>
          <w:shd w:val="clear" w:color="auto" w:fill="FFFFFF"/>
        </w:rPr>
        <w:t xml:space="preserve"> de vários componentes curriculares e o Ensino de Arte é um desses componentes. Ana Mae Barbosa</w:t>
      </w:r>
      <w:r w:rsidR="009C03A7" w:rsidRPr="008C4039">
        <w:rPr>
          <w:rFonts w:ascii="Arial" w:hAnsi="Arial" w:cs="Arial"/>
          <w:shd w:val="clear" w:color="auto" w:fill="FFFFFF"/>
        </w:rPr>
        <w:t xml:space="preserve"> nos faz o seguinte alerta:</w:t>
      </w:r>
    </w:p>
    <w:p w14:paraId="59C82A04" w14:textId="77777777" w:rsidR="0019027A" w:rsidRPr="00AA634F" w:rsidRDefault="0019027A" w:rsidP="005417D6">
      <w:pPr>
        <w:jc w:val="both"/>
        <w:rPr>
          <w:sz w:val="22"/>
          <w:szCs w:val="22"/>
          <w:shd w:val="clear" w:color="auto" w:fill="FFFFFF"/>
        </w:rPr>
      </w:pPr>
    </w:p>
    <w:p w14:paraId="6F00C660" w14:textId="77777777" w:rsidR="009C03A7" w:rsidRPr="00AA634F" w:rsidRDefault="009C03A7" w:rsidP="005417D6">
      <w:pPr>
        <w:ind w:left="2268"/>
        <w:jc w:val="both"/>
        <w:rPr>
          <w:rFonts w:ascii="Arial" w:hAnsi="Arial" w:cs="Arial"/>
          <w:sz w:val="22"/>
          <w:szCs w:val="22"/>
          <w:shd w:val="clear" w:color="auto" w:fill="FFFFFF"/>
        </w:rPr>
      </w:pPr>
      <w:r w:rsidRPr="00AA634F">
        <w:rPr>
          <w:rFonts w:ascii="Arial" w:hAnsi="Arial" w:cs="Arial"/>
          <w:sz w:val="22"/>
          <w:szCs w:val="22"/>
          <w:shd w:val="clear" w:color="auto" w:fill="FFFFFF"/>
        </w:rPr>
        <w:t xml:space="preserve">Todavia, é muito importante não esquecer que o equilibro ecológico e o equilíbrio social estão relacionados e são parte da mesma realidade. Não poderemos resolver os problemas do ambiente natural sem tomar conhecimentos dos problemas políticos, econômicos, sociais e educacionais que induz a ações </w:t>
      </w:r>
      <w:r w:rsidR="0019027A" w:rsidRPr="00AA634F">
        <w:rPr>
          <w:rFonts w:ascii="Arial" w:hAnsi="Arial" w:cs="Arial"/>
          <w:sz w:val="22"/>
          <w:szCs w:val="22"/>
          <w:shd w:val="clear" w:color="auto" w:fill="FFFFFF"/>
        </w:rPr>
        <w:t>predatórias</w:t>
      </w:r>
      <w:r w:rsidRPr="00AA634F">
        <w:rPr>
          <w:rFonts w:ascii="Arial" w:hAnsi="Arial" w:cs="Arial"/>
          <w:sz w:val="22"/>
          <w:szCs w:val="22"/>
          <w:shd w:val="clear" w:color="auto" w:fill="FFFFFF"/>
        </w:rPr>
        <w:t xml:space="preserve"> que as permeiam. Os artistas e os arte-educadores têm importante papel a desempenhar nos esforços para preservar a natureza</w:t>
      </w:r>
      <w:r w:rsidR="0019027A" w:rsidRPr="00AA634F">
        <w:rPr>
          <w:rFonts w:ascii="Arial" w:hAnsi="Arial" w:cs="Arial"/>
          <w:sz w:val="22"/>
          <w:szCs w:val="22"/>
          <w:shd w:val="clear" w:color="auto" w:fill="FFFFFF"/>
        </w:rPr>
        <w:t xml:space="preserve"> e os seres humanos na natureza. (BARBOSA, p 116, 2000)</w:t>
      </w:r>
    </w:p>
    <w:p w14:paraId="0BC7326F" w14:textId="77777777" w:rsidR="0019027A" w:rsidRDefault="0019027A" w:rsidP="005417D6">
      <w:pPr>
        <w:ind w:left="2268"/>
        <w:jc w:val="both"/>
        <w:rPr>
          <w:sz w:val="20"/>
          <w:szCs w:val="20"/>
          <w:shd w:val="clear" w:color="auto" w:fill="FFFFFF"/>
        </w:rPr>
      </w:pPr>
    </w:p>
    <w:p w14:paraId="73E692FB" w14:textId="608AD507" w:rsidR="005B3BD3" w:rsidRPr="004D4FBC" w:rsidRDefault="0019027A" w:rsidP="005417D6">
      <w:pPr>
        <w:jc w:val="both"/>
        <w:rPr>
          <w:rFonts w:ascii="Arial" w:hAnsi="Arial" w:cs="Arial"/>
          <w:shd w:val="clear" w:color="auto" w:fill="FFFFFF"/>
        </w:rPr>
      </w:pPr>
      <w:r w:rsidRPr="004D4FBC">
        <w:rPr>
          <w:rFonts w:ascii="Arial" w:hAnsi="Arial" w:cs="Arial"/>
          <w:shd w:val="clear" w:color="auto" w:fill="FFFFFF"/>
        </w:rPr>
        <w:t>Diante de tantas questões</w:t>
      </w:r>
      <w:r w:rsidR="00D62B34" w:rsidRPr="004D4FBC">
        <w:rPr>
          <w:rFonts w:ascii="Arial" w:hAnsi="Arial" w:cs="Arial"/>
          <w:shd w:val="clear" w:color="auto" w:fill="FFFFFF"/>
        </w:rPr>
        <w:t xml:space="preserve"> que surgem</w:t>
      </w:r>
      <w:r w:rsidR="003E58D4" w:rsidRPr="004D4FBC">
        <w:rPr>
          <w:rFonts w:ascii="Arial" w:hAnsi="Arial" w:cs="Arial"/>
          <w:shd w:val="clear" w:color="auto" w:fill="FFFFFF"/>
        </w:rPr>
        <w:t xml:space="preserve">, </w:t>
      </w:r>
      <w:r w:rsidR="001D0234" w:rsidRPr="004D4FBC">
        <w:rPr>
          <w:rFonts w:ascii="Arial" w:hAnsi="Arial" w:cs="Arial"/>
          <w:shd w:val="clear" w:color="auto" w:fill="FFFFFF"/>
        </w:rPr>
        <w:t xml:space="preserve">será possível </w:t>
      </w:r>
      <w:r w:rsidR="003E58D4" w:rsidRPr="004D4FBC">
        <w:rPr>
          <w:rFonts w:ascii="Arial" w:hAnsi="Arial" w:cs="Arial"/>
          <w:shd w:val="clear" w:color="auto" w:fill="FFFFFF"/>
        </w:rPr>
        <w:t xml:space="preserve">realizar uma pesquisa que inter-relacione as questões ambientais e o </w:t>
      </w:r>
      <w:r w:rsidR="00584F52" w:rsidRPr="004D4FBC">
        <w:rPr>
          <w:rFonts w:ascii="Arial" w:hAnsi="Arial" w:cs="Arial"/>
          <w:shd w:val="clear" w:color="auto" w:fill="FFFFFF"/>
        </w:rPr>
        <w:t>e</w:t>
      </w:r>
      <w:r w:rsidR="003E58D4" w:rsidRPr="004D4FBC">
        <w:rPr>
          <w:rFonts w:ascii="Arial" w:hAnsi="Arial" w:cs="Arial"/>
          <w:shd w:val="clear" w:color="auto" w:fill="FFFFFF"/>
        </w:rPr>
        <w:t>nsino</w:t>
      </w:r>
      <w:r w:rsidR="00584F52" w:rsidRPr="004D4FBC">
        <w:rPr>
          <w:rFonts w:ascii="Arial" w:hAnsi="Arial" w:cs="Arial"/>
          <w:shd w:val="clear" w:color="auto" w:fill="FFFFFF"/>
        </w:rPr>
        <w:t>/aprendizagem</w:t>
      </w:r>
      <w:r w:rsidR="003E58D4" w:rsidRPr="004D4FBC">
        <w:rPr>
          <w:rFonts w:ascii="Arial" w:hAnsi="Arial" w:cs="Arial"/>
          <w:shd w:val="clear" w:color="auto" w:fill="FFFFFF"/>
        </w:rPr>
        <w:t xml:space="preserve"> de Arte e como acontece esse debate mediados pelo professor(a) de Arte nas escolas, propo</w:t>
      </w:r>
      <w:r w:rsidR="004D4FBC" w:rsidRPr="004D4FBC">
        <w:rPr>
          <w:rFonts w:ascii="Arial" w:hAnsi="Arial" w:cs="Arial"/>
          <w:shd w:val="clear" w:color="auto" w:fill="FFFFFF"/>
        </w:rPr>
        <w:t>nho</w:t>
      </w:r>
      <w:r w:rsidR="003E58D4" w:rsidRPr="004D4FBC">
        <w:rPr>
          <w:rFonts w:ascii="Arial" w:hAnsi="Arial" w:cs="Arial"/>
          <w:shd w:val="clear" w:color="auto" w:fill="FFFFFF"/>
        </w:rPr>
        <w:t xml:space="preserve"> um estudo, dentro de um recorte de apreciação</w:t>
      </w:r>
      <w:r w:rsidR="00584F52" w:rsidRPr="004D4FBC">
        <w:rPr>
          <w:rFonts w:ascii="Arial" w:hAnsi="Arial" w:cs="Arial"/>
          <w:shd w:val="clear" w:color="auto" w:fill="FFFFFF"/>
        </w:rPr>
        <w:t>/reflexão</w:t>
      </w:r>
      <w:r w:rsidR="003E58D4" w:rsidRPr="004D4FBC">
        <w:rPr>
          <w:rFonts w:ascii="Arial" w:hAnsi="Arial" w:cs="Arial"/>
          <w:shd w:val="clear" w:color="auto" w:fill="FFFFFF"/>
        </w:rPr>
        <w:t xml:space="preserve"> e produção de vídeos em uma escola de Educação Básica da periferia de Belém.</w:t>
      </w:r>
    </w:p>
    <w:p w14:paraId="6FA18C09" w14:textId="77777777" w:rsidR="00664FAC" w:rsidRPr="0019027A" w:rsidRDefault="00664FAC" w:rsidP="005417D6">
      <w:pPr>
        <w:jc w:val="both"/>
        <w:rPr>
          <w:rFonts w:ascii="Arial" w:hAnsi="Arial" w:cs="Arial"/>
          <w:shd w:val="clear" w:color="auto" w:fill="FFFFFF"/>
        </w:rPr>
      </w:pPr>
    </w:p>
    <w:p w14:paraId="1275322E" w14:textId="07901A13" w:rsidR="005B3BD3" w:rsidRPr="004D4FBC" w:rsidRDefault="005B3BD3" w:rsidP="005417D6">
      <w:pPr>
        <w:jc w:val="both"/>
        <w:rPr>
          <w:rFonts w:ascii="Arial" w:hAnsi="Arial" w:cs="Arial"/>
        </w:rPr>
      </w:pPr>
      <w:r w:rsidRPr="0019027A">
        <w:rPr>
          <w:rFonts w:ascii="Arial" w:hAnsi="Arial" w:cs="Arial"/>
        </w:rPr>
        <w:t xml:space="preserve">Para realizar essa pesquisa, </w:t>
      </w:r>
      <w:r w:rsidRPr="004D4FBC">
        <w:rPr>
          <w:rFonts w:ascii="Arial" w:hAnsi="Arial" w:cs="Arial"/>
        </w:rPr>
        <w:t>pretend</w:t>
      </w:r>
      <w:r w:rsidR="005D5080" w:rsidRPr="004D4FBC">
        <w:rPr>
          <w:rFonts w:ascii="Arial" w:hAnsi="Arial" w:cs="Arial"/>
        </w:rPr>
        <w:t>o</w:t>
      </w:r>
      <w:r w:rsidR="00584F52" w:rsidRPr="004D4FBC">
        <w:rPr>
          <w:rFonts w:ascii="Arial" w:hAnsi="Arial" w:cs="Arial"/>
        </w:rPr>
        <w:t xml:space="preserve"> dialogar com</w:t>
      </w:r>
      <w:r w:rsidRPr="004D4FBC">
        <w:rPr>
          <w:rFonts w:ascii="Arial" w:hAnsi="Arial" w:cs="Arial"/>
        </w:rPr>
        <w:t xml:space="preserve"> um grupo</w:t>
      </w:r>
      <w:r w:rsidR="004D4FBC" w:rsidRPr="004D4FBC">
        <w:rPr>
          <w:rFonts w:ascii="Arial" w:hAnsi="Arial" w:cs="Arial"/>
        </w:rPr>
        <w:t>(</w:t>
      </w:r>
      <w:r w:rsidR="005D5080" w:rsidRPr="004D4FBC">
        <w:rPr>
          <w:rFonts w:ascii="Arial" w:hAnsi="Arial" w:cs="Arial"/>
        </w:rPr>
        <w:t>turma</w:t>
      </w:r>
      <w:r w:rsidR="004D4FBC" w:rsidRPr="004D4FBC">
        <w:rPr>
          <w:rFonts w:ascii="Arial" w:hAnsi="Arial" w:cs="Arial"/>
        </w:rPr>
        <w:t>)</w:t>
      </w:r>
      <w:r w:rsidRPr="004D4FBC">
        <w:rPr>
          <w:rFonts w:ascii="Arial" w:hAnsi="Arial" w:cs="Arial"/>
        </w:rPr>
        <w:t xml:space="preserve"> de jovens estudantes do Ensino Médio da Fundação Escola Bosque</w:t>
      </w:r>
      <w:r w:rsidR="00FC420B">
        <w:rPr>
          <w:rFonts w:ascii="Arial" w:hAnsi="Arial" w:cs="Arial"/>
        </w:rPr>
        <w:t xml:space="preserve"> Centro de Referência em Educação Ambiental </w:t>
      </w:r>
      <w:proofErr w:type="spellStart"/>
      <w:r w:rsidR="00FC420B">
        <w:rPr>
          <w:rFonts w:ascii="Arial" w:hAnsi="Arial" w:cs="Arial"/>
        </w:rPr>
        <w:t>Profº</w:t>
      </w:r>
      <w:proofErr w:type="spellEnd"/>
      <w:r w:rsidR="00FC420B">
        <w:rPr>
          <w:rFonts w:ascii="Arial" w:hAnsi="Arial" w:cs="Arial"/>
        </w:rPr>
        <w:t xml:space="preserve"> </w:t>
      </w:r>
      <w:proofErr w:type="spellStart"/>
      <w:r w:rsidR="00FC420B">
        <w:rPr>
          <w:rFonts w:ascii="Arial" w:hAnsi="Arial" w:cs="Arial"/>
        </w:rPr>
        <w:t>Eidorfe</w:t>
      </w:r>
      <w:proofErr w:type="spellEnd"/>
      <w:r w:rsidR="00FC420B">
        <w:rPr>
          <w:rFonts w:ascii="Arial" w:hAnsi="Arial" w:cs="Arial"/>
        </w:rPr>
        <w:t xml:space="preserve"> Moreira</w:t>
      </w:r>
      <w:r w:rsidR="006E7D41">
        <w:rPr>
          <w:rStyle w:val="Refdenotaderodap"/>
          <w:rFonts w:ascii="Arial" w:hAnsi="Arial" w:cs="Arial"/>
        </w:rPr>
        <w:footnoteReference w:id="4"/>
      </w:r>
      <w:r w:rsidR="006E7D41">
        <w:rPr>
          <w:rFonts w:ascii="Arial" w:hAnsi="Arial" w:cs="Arial"/>
        </w:rPr>
        <w:t>.</w:t>
      </w:r>
      <w:r w:rsidR="00FC420B">
        <w:rPr>
          <w:rFonts w:ascii="Arial" w:hAnsi="Arial" w:cs="Arial"/>
        </w:rPr>
        <w:t xml:space="preserve"> </w:t>
      </w:r>
      <w:r w:rsidR="00FC420B" w:rsidRPr="004D4FBC">
        <w:rPr>
          <w:rFonts w:ascii="Arial" w:hAnsi="Arial" w:cs="Arial"/>
        </w:rPr>
        <w:t>Esse</w:t>
      </w:r>
      <w:r w:rsidRPr="004D4FBC">
        <w:rPr>
          <w:rFonts w:ascii="Arial" w:hAnsi="Arial" w:cs="Arial"/>
        </w:rPr>
        <w:t xml:space="preserve"> grupo</w:t>
      </w:r>
      <w:r w:rsidR="004D4FBC">
        <w:rPr>
          <w:rFonts w:ascii="Arial" w:hAnsi="Arial" w:cs="Arial"/>
        </w:rPr>
        <w:t>(turma)</w:t>
      </w:r>
      <w:r w:rsidR="005D5080" w:rsidRPr="004D4FBC">
        <w:rPr>
          <w:rFonts w:ascii="Arial" w:hAnsi="Arial" w:cs="Arial"/>
        </w:rPr>
        <w:t xml:space="preserve"> será</w:t>
      </w:r>
      <w:r w:rsidR="00584F52" w:rsidRPr="004D4FBC">
        <w:rPr>
          <w:rFonts w:ascii="Arial" w:hAnsi="Arial" w:cs="Arial"/>
        </w:rPr>
        <w:t xml:space="preserve"> o</w:t>
      </w:r>
      <w:r w:rsidRPr="004D4FBC">
        <w:rPr>
          <w:rFonts w:ascii="Arial" w:hAnsi="Arial" w:cs="Arial"/>
        </w:rPr>
        <w:t xml:space="preserve"> disposi</w:t>
      </w:r>
      <w:r w:rsidR="005D5080" w:rsidRPr="004D4FBC">
        <w:rPr>
          <w:rFonts w:ascii="Arial" w:hAnsi="Arial" w:cs="Arial"/>
        </w:rPr>
        <w:t xml:space="preserve">tivo de </w:t>
      </w:r>
      <w:r w:rsidR="005D5080" w:rsidRPr="004D4FBC">
        <w:rPr>
          <w:rFonts w:ascii="Arial" w:hAnsi="Arial" w:cs="Arial"/>
        </w:rPr>
        <w:lastRenderedPageBreak/>
        <w:t>pesquisa de campo, pois</w:t>
      </w:r>
      <w:r w:rsidRPr="004D4FBC">
        <w:rPr>
          <w:rFonts w:ascii="Arial" w:hAnsi="Arial" w:cs="Arial"/>
        </w:rPr>
        <w:t xml:space="preserve"> </w:t>
      </w:r>
      <w:r w:rsidR="005D5080" w:rsidRPr="004D4FBC">
        <w:rPr>
          <w:rFonts w:ascii="Arial" w:hAnsi="Arial" w:cs="Arial"/>
        </w:rPr>
        <w:t>viso</w:t>
      </w:r>
      <w:r w:rsidRPr="004D4FBC">
        <w:rPr>
          <w:rFonts w:ascii="Arial" w:hAnsi="Arial" w:cs="Arial"/>
        </w:rPr>
        <w:t xml:space="preserve"> desenvolver um estudo sobre a produção de v</w:t>
      </w:r>
      <w:r w:rsidR="00584F52" w:rsidRPr="004D4FBC">
        <w:rPr>
          <w:rFonts w:ascii="Arial" w:hAnsi="Arial" w:cs="Arial"/>
        </w:rPr>
        <w:t>í</w:t>
      </w:r>
      <w:r w:rsidRPr="004D4FBC">
        <w:rPr>
          <w:rFonts w:ascii="Arial" w:hAnsi="Arial" w:cs="Arial"/>
        </w:rPr>
        <w:t>deo e levantar discu</w:t>
      </w:r>
      <w:r w:rsidR="00584F52" w:rsidRPr="004D4FBC">
        <w:rPr>
          <w:rFonts w:ascii="Arial" w:hAnsi="Arial" w:cs="Arial"/>
        </w:rPr>
        <w:t>s</w:t>
      </w:r>
      <w:r w:rsidRPr="004D4FBC">
        <w:rPr>
          <w:rFonts w:ascii="Arial" w:hAnsi="Arial" w:cs="Arial"/>
        </w:rPr>
        <w:t>sões e reflexões sobre</w:t>
      </w:r>
      <w:r w:rsidR="00584F52" w:rsidRPr="004D4FBC">
        <w:rPr>
          <w:rFonts w:ascii="Arial" w:hAnsi="Arial" w:cs="Arial"/>
        </w:rPr>
        <w:t xml:space="preserve"> a relaçã</w:t>
      </w:r>
      <w:r w:rsidR="005D5080" w:rsidRPr="004D4FBC">
        <w:rPr>
          <w:rFonts w:ascii="Arial" w:hAnsi="Arial" w:cs="Arial"/>
        </w:rPr>
        <w:t>o arte/educação e meio ambiente</w:t>
      </w:r>
      <w:r w:rsidRPr="004D4FBC">
        <w:rPr>
          <w:rFonts w:ascii="Arial" w:hAnsi="Arial" w:cs="Arial"/>
        </w:rPr>
        <w:t xml:space="preserve">. Nesse exercício de interação os jovens </w:t>
      </w:r>
      <w:r w:rsidR="00584F52" w:rsidRPr="004D4FBC">
        <w:rPr>
          <w:rFonts w:ascii="Arial" w:hAnsi="Arial" w:cs="Arial"/>
        </w:rPr>
        <w:t>poderão</w:t>
      </w:r>
      <w:r w:rsidR="004D4FBC">
        <w:rPr>
          <w:rFonts w:ascii="Arial" w:hAnsi="Arial" w:cs="Arial"/>
        </w:rPr>
        <w:t xml:space="preserve"> assistir e produzir vídeos tendo como base </w:t>
      </w:r>
      <w:r w:rsidR="00584F52" w:rsidRPr="004D4FBC">
        <w:rPr>
          <w:rFonts w:ascii="Arial" w:hAnsi="Arial" w:cs="Arial"/>
        </w:rPr>
        <w:t>as</w:t>
      </w:r>
      <w:r w:rsidRPr="004D4FBC">
        <w:rPr>
          <w:rFonts w:ascii="Arial" w:hAnsi="Arial" w:cs="Arial"/>
        </w:rPr>
        <w:t xml:space="preserve"> temáticas dos 17 Objetivos de Desenvolvimento Sustentáveis</w:t>
      </w:r>
      <w:r w:rsidR="001B5828" w:rsidRPr="004D4FBC">
        <w:rPr>
          <w:rFonts w:ascii="Arial" w:hAnsi="Arial" w:cs="Arial"/>
        </w:rPr>
        <w:t xml:space="preserve"> da Agenda 2030 da Organização das Nações Unidas</w:t>
      </w:r>
      <w:r w:rsidRPr="004D4FBC">
        <w:rPr>
          <w:rFonts w:ascii="Arial" w:hAnsi="Arial" w:cs="Arial"/>
        </w:rPr>
        <w:t>.</w:t>
      </w:r>
    </w:p>
    <w:p w14:paraId="3512C449" w14:textId="77777777" w:rsidR="005B3BD3" w:rsidRPr="0019027A" w:rsidRDefault="005B3BD3" w:rsidP="005417D6">
      <w:pPr>
        <w:jc w:val="both"/>
        <w:rPr>
          <w:rFonts w:ascii="Arial" w:hAnsi="Arial" w:cs="Arial"/>
        </w:rPr>
      </w:pPr>
    </w:p>
    <w:p w14:paraId="2C00F97D" w14:textId="55D985CB" w:rsidR="005B3BD3" w:rsidRPr="00D04A93" w:rsidRDefault="005B3BD3" w:rsidP="005417D6">
      <w:pPr>
        <w:jc w:val="both"/>
        <w:rPr>
          <w:rFonts w:ascii="Arial" w:hAnsi="Arial" w:cs="Arial"/>
        </w:rPr>
      </w:pPr>
      <w:r w:rsidRPr="00D04A93">
        <w:rPr>
          <w:rFonts w:ascii="Arial" w:hAnsi="Arial" w:cs="Arial"/>
        </w:rPr>
        <w:t>A princípio faremos uma abordagem sobre vídeo, sua história, sua apreciação e posteriormente uma discussão e reflexão sobre</w:t>
      </w:r>
      <w:r w:rsidR="00A53A95" w:rsidRPr="00D04A93">
        <w:rPr>
          <w:rFonts w:ascii="Arial" w:hAnsi="Arial" w:cs="Arial"/>
        </w:rPr>
        <w:t xml:space="preserve"> a relação</w:t>
      </w:r>
      <w:r w:rsidR="00584F52" w:rsidRPr="00D04A93">
        <w:rPr>
          <w:rFonts w:ascii="Arial" w:hAnsi="Arial" w:cs="Arial"/>
        </w:rPr>
        <w:t xml:space="preserve"> </w:t>
      </w:r>
      <w:r w:rsidR="00A53A95" w:rsidRPr="00D04A93">
        <w:rPr>
          <w:rFonts w:ascii="Arial" w:hAnsi="Arial" w:cs="Arial"/>
        </w:rPr>
        <w:t xml:space="preserve">arte/educação e </w:t>
      </w:r>
      <w:r w:rsidR="00584F52" w:rsidRPr="00D04A93">
        <w:rPr>
          <w:rFonts w:ascii="Arial" w:hAnsi="Arial" w:cs="Arial"/>
        </w:rPr>
        <w:t>meio ambiente</w:t>
      </w:r>
      <w:r w:rsidR="004D4FBC" w:rsidRPr="00D04A93">
        <w:rPr>
          <w:rFonts w:ascii="Arial" w:hAnsi="Arial" w:cs="Arial"/>
        </w:rPr>
        <w:t>. Esse grupo de jovens</w:t>
      </w:r>
      <w:r w:rsidR="00A53A95" w:rsidRPr="00D04A93">
        <w:rPr>
          <w:rFonts w:ascii="Arial" w:hAnsi="Arial" w:cs="Arial"/>
        </w:rPr>
        <w:t xml:space="preserve"> poderá</w:t>
      </w:r>
      <w:r w:rsidRPr="00D04A93">
        <w:rPr>
          <w:rFonts w:ascii="Arial" w:hAnsi="Arial" w:cs="Arial"/>
        </w:rPr>
        <w:t xml:space="preserve"> ter em comum o interesse por vídeos e questões ambientais. Por serem jovens se observará a disposição em estar junto para ver e consequentemente discutir e refletir sobre vídeo</w:t>
      </w:r>
      <w:r w:rsidR="001B5828" w:rsidRPr="00D04A93">
        <w:rPr>
          <w:rFonts w:ascii="Arial" w:hAnsi="Arial" w:cs="Arial"/>
        </w:rPr>
        <w:t>s</w:t>
      </w:r>
      <w:r w:rsidRPr="00D04A93">
        <w:rPr>
          <w:rFonts w:ascii="Arial" w:hAnsi="Arial" w:cs="Arial"/>
        </w:rPr>
        <w:t xml:space="preserve"> e sobre</w:t>
      </w:r>
      <w:r w:rsidR="00A53A95" w:rsidRPr="00D04A93">
        <w:rPr>
          <w:rFonts w:ascii="Arial" w:hAnsi="Arial" w:cs="Arial"/>
        </w:rPr>
        <w:t xml:space="preserve"> a temática proposta.</w:t>
      </w:r>
      <w:r w:rsidRPr="00D04A93">
        <w:rPr>
          <w:rFonts w:ascii="Arial" w:hAnsi="Arial" w:cs="Arial"/>
        </w:rPr>
        <w:t xml:space="preserve"> No entanto, sabemos que hoje há alguns coletivos, principalmente os coletivos</w:t>
      </w:r>
      <w:r w:rsidR="00363DD2">
        <w:rPr>
          <w:rStyle w:val="Refdenotaderodap"/>
          <w:rFonts w:ascii="Arial" w:hAnsi="Arial" w:cs="Arial"/>
        </w:rPr>
        <w:footnoteReference w:id="5"/>
      </w:r>
      <w:r w:rsidRPr="00D04A93">
        <w:rPr>
          <w:rFonts w:ascii="Arial" w:hAnsi="Arial" w:cs="Arial"/>
        </w:rPr>
        <w:t xml:space="preserve"> com propostas de ir além da apreciação dos vídeos, mas também de fazê-los de forma experimental, isso vem acontecendo principalmente nas áreas de periferias das grandes </w:t>
      </w:r>
      <w:r w:rsidR="005D063D" w:rsidRPr="00D04A93">
        <w:rPr>
          <w:rFonts w:ascii="Arial" w:hAnsi="Arial" w:cs="Arial"/>
        </w:rPr>
        <w:t xml:space="preserve">cidades. </w:t>
      </w:r>
    </w:p>
    <w:p w14:paraId="3C700980" w14:textId="77777777" w:rsidR="005B3BD3" w:rsidRPr="0019027A" w:rsidRDefault="005B3BD3" w:rsidP="005417D6">
      <w:pPr>
        <w:jc w:val="both"/>
        <w:rPr>
          <w:rFonts w:ascii="Arial" w:hAnsi="Arial" w:cs="Arial"/>
        </w:rPr>
      </w:pPr>
    </w:p>
    <w:p w14:paraId="185DB638" w14:textId="02077087" w:rsidR="005B3BD3" w:rsidRPr="0019027A" w:rsidRDefault="005B3BD3" w:rsidP="005417D6">
      <w:pPr>
        <w:jc w:val="both"/>
        <w:rPr>
          <w:rFonts w:ascii="Arial" w:hAnsi="Arial" w:cs="Arial"/>
        </w:rPr>
      </w:pPr>
      <w:r w:rsidRPr="00D04A93">
        <w:rPr>
          <w:rFonts w:ascii="Arial" w:hAnsi="Arial" w:cs="Arial"/>
        </w:rPr>
        <w:t>Sendo assim, preten</w:t>
      </w:r>
      <w:r w:rsidR="00D04A93" w:rsidRPr="00D04A93">
        <w:rPr>
          <w:rFonts w:ascii="Arial" w:hAnsi="Arial" w:cs="Arial"/>
        </w:rPr>
        <w:t>do</w:t>
      </w:r>
      <w:r w:rsidRPr="00D04A93">
        <w:rPr>
          <w:rFonts w:ascii="Arial" w:hAnsi="Arial" w:cs="Arial"/>
        </w:rPr>
        <w:t xml:space="preserve"> desenvolver junto as jovens uma abordagem teórica</w:t>
      </w:r>
      <w:r w:rsidR="00A53A95" w:rsidRPr="00D04A93">
        <w:rPr>
          <w:rFonts w:ascii="Arial" w:hAnsi="Arial" w:cs="Arial"/>
        </w:rPr>
        <w:t>/</w:t>
      </w:r>
      <w:r w:rsidRPr="00D04A93">
        <w:rPr>
          <w:rFonts w:ascii="Arial" w:hAnsi="Arial" w:cs="Arial"/>
        </w:rPr>
        <w:t>prática sob</w:t>
      </w:r>
      <w:r w:rsidR="00D04A93" w:rsidRPr="00D04A93">
        <w:rPr>
          <w:rFonts w:ascii="Arial" w:hAnsi="Arial" w:cs="Arial"/>
        </w:rPr>
        <w:t xml:space="preserve">re vídeos, com isso elas também </w:t>
      </w:r>
      <w:r w:rsidR="00A53A95" w:rsidRPr="00D04A93">
        <w:rPr>
          <w:rFonts w:ascii="Arial" w:hAnsi="Arial" w:cs="Arial"/>
        </w:rPr>
        <w:t>poderão</w:t>
      </w:r>
      <w:r w:rsidRPr="00D04A93">
        <w:rPr>
          <w:rFonts w:ascii="Arial" w:hAnsi="Arial" w:cs="Arial"/>
        </w:rPr>
        <w:t xml:space="preserve"> se dispor a desenvolver ideias, produzir e dirigir vídeos com os dispositivos que tivermos a nossa disposição como</w:t>
      </w:r>
      <w:r w:rsidR="00A53A95" w:rsidRPr="00D04A93">
        <w:rPr>
          <w:rFonts w:ascii="Arial" w:hAnsi="Arial" w:cs="Arial"/>
        </w:rPr>
        <w:t>:</w:t>
      </w:r>
      <w:r w:rsidRPr="00D04A93">
        <w:rPr>
          <w:rFonts w:ascii="Arial" w:hAnsi="Arial" w:cs="Arial"/>
        </w:rPr>
        <w:t xml:space="preserve"> celulares, máqui</w:t>
      </w:r>
      <w:r w:rsidR="00D04A93" w:rsidRPr="00D04A93">
        <w:rPr>
          <w:rFonts w:ascii="Arial" w:hAnsi="Arial" w:cs="Arial"/>
        </w:rPr>
        <w:t xml:space="preserve">nas fotográficas ou filmadoras. </w:t>
      </w:r>
      <w:r w:rsidR="00A53A95" w:rsidRPr="00D04A93">
        <w:rPr>
          <w:rFonts w:ascii="Arial" w:hAnsi="Arial" w:cs="Arial"/>
        </w:rPr>
        <w:t>Os</w:t>
      </w:r>
      <w:r w:rsidRPr="00D04A93">
        <w:rPr>
          <w:rFonts w:ascii="Arial" w:hAnsi="Arial" w:cs="Arial"/>
        </w:rPr>
        <w:t xml:space="preserve"> jovens participar</w:t>
      </w:r>
      <w:r w:rsidR="00A53A95" w:rsidRPr="00D04A93">
        <w:rPr>
          <w:rFonts w:ascii="Arial" w:hAnsi="Arial" w:cs="Arial"/>
        </w:rPr>
        <w:t>ão</w:t>
      </w:r>
      <w:r w:rsidRPr="00D04A93">
        <w:rPr>
          <w:rFonts w:ascii="Arial" w:hAnsi="Arial" w:cs="Arial"/>
        </w:rPr>
        <w:t xml:space="preserve"> de oficinas de produção de vídeos para operacionalizar os dispositivos técnicos citados e outros como computadores e seus </w:t>
      </w:r>
      <w:r w:rsidRPr="00D04A93">
        <w:rPr>
          <w:rFonts w:ascii="Arial" w:hAnsi="Arial" w:cs="Arial"/>
          <w:i/>
          <w:iCs/>
        </w:rPr>
        <w:t>softwares</w:t>
      </w:r>
      <w:r w:rsidRPr="00D04A93">
        <w:rPr>
          <w:rFonts w:ascii="Arial" w:hAnsi="Arial" w:cs="Arial"/>
        </w:rPr>
        <w:t xml:space="preserve"> de edição que montam e recortam nas partes que de</w:t>
      </w:r>
      <w:r w:rsidR="00D04A93" w:rsidRPr="00D04A93">
        <w:rPr>
          <w:rFonts w:ascii="Arial" w:hAnsi="Arial" w:cs="Arial"/>
        </w:rPr>
        <w:t>sejamos, bem como participar de</w:t>
      </w:r>
      <w:r w:rsidR="00A53A95" w:rsidRPr="00D04A93">
        <w:rPr>
          <w:rFonts w:ascii="Arial" w:hAnsi="Arial" w:cs="Arial"/>
        </w:rPr>
        <w:t xml:space="preserve"> fruição</w:t>
      </w:r>
      <w:r w:rsidRPr="00D04A93">
        <w:rPr>
          <w:rFonts w:ascii="Arial" w:hAnsi="Arial" w:cs="Arial"/>
        </w:rPr>
        <w:t xml:space="preserve"> e debates de vídeos com temáticas ambientais.</w:t>
      </w:r>
    </w:p>
    <w:p w14:paraId="5E244CD2" w14:textId="77777777" w:rsidR="005B3BD3" w:rsidRPr="0019027A" w:rsidRDefault="005B3BD3" w:rsidP="005417D6">
      <w:pPr>
        <w:jc w:val="both"/>
        <w:rPr>
          <w:rFonts w:ascii="Arial" w:hAnsi="Arial" w:cs="Arial"/>
        </w:rPr>
      </w:pPr>
    </w:p>
    <w:p w14:paraId="1F8886F4" w14:textId="1E33D94A" w:rsidR="005B3BD3" w:rsidRPr="00D04A93" w:rsidRDefault="005B3BD3" w:rsidP="005417D6">
      <w:pPr>
        <w:jc w:val="both"/>
        <w:rPr>
          <w:rFonts w:ascii="Arial" w:hAnsi="Arial" w:cs="Arial"/>
        </w:rPr>
      </w:pPr>
      <w:r w:rsidRPr="00D04A93">
        <w:rPr>
          <w:rFonts w:ascii="Arial" w:hAnsi="Arial" w:cs="Arial"/>
        </w:rPr>
        <w:t xml:space="preserve">Dentro dessa perspectiva teórica, farei uso do “Método Cartográfico” que foi formulado por Felix </w:t>
      </w:r>
      <w:proofErr w:type="spellStart"/>
      <w:r w:rsidRPr="00D04A93">
        <w:rPr>
          <w:rFonts w:ascii="Arial" w:hAnsi="Arial" w:cs="Arial"/>
        </w:rPr>
        <w:t>Guattari</w:t>
      </w:r>
      <w:proofErr w:type="spellEnd"/>
      <w:r w:rsidRPr="00D04A93">
        <w:rPr>
          <w:rFonts w:ascii="Arial" w:hAnsi="Arial" w:cs="Arial"/>
        </w:rPr>
        <w:t xml:space="preserve"> e Gilles Deleuze</w:t>
      </w:r>
      <w:r w:rsidR="006E7D41" w:rsidRPr="00D04A93">
        <w:rPr>
          <w:rFonts w:ascii="Arial" w:hAnsi="Arial" w:cs="Arial"/>
        </w:rPr>
        <w:t>(1992</w:t>
      </w:r>
      <w:r w:rsidR="00A53A95" w:rsidRPr="00D04A93">
        <w:rPr>
          <w:rFonts w:ascii="Arial" w:hAnsi="Arial" w:cs="Arial"/>
        </w:rPr>
        <w:t>)</w:t>
      </w:r>
      <w:r w:rsidRPr="00D04A93">
        <w:rPr>
          <w:rFonts w:ascii="Arial" w:hAnsi="Arial" w:cs="Arial"/>
        </w:rPr>
        <w:t xml:space="preserve">. Aqui no Brasil esse método é desenvolvido e estudado por vários pesquisadores como Virginia </w:t>
      </w:r>
      <w:proofErr w:type="spellStart"/>
      <w:r w:rsidRPr="00D04A93">
        <w:rPr>
          <w:rFonts w:ascii="Arial" w:hAnsi="Arial" w:cs="Arial"/>
        </w:rPr>
        <w:t>Kastrup</w:t>
      </w:r>
      <w:proofErr w:type="spellEnd"/>
      <w:r w:rsidRPr="00D04A93">
        <w:rPr>
          <w:rFonts w:ascii="Arial" w:hAnsi="Arial" w:cs="Arial"/>
        </w:rPr>
        <w:t xml:space="preserve">(2010), Eduardo Passos(2010) e Liliana da </w:t>
      </w:r>
      <w:proofErr w:type="spellStart"/>
      <w:r w:rsidRPr="00D04A93">
        <w:rPr>
          <w:rFonts w:ascii="Arial" w:hAnsi="Arial" w:cs="Arial"/>
        </w:rPr>
        <w:t>Escóssia</w:t>
      </w:r>
      <w:proofErr w:type="spellEnd"/>
      <w:r w:rsidRPr="00D04A93">
        <w:rPr>
          <w:rFonts w:ascii="Arial" w:hAnsi="Arial" w:cs="Arial"/>
        </w:rPr>
        <w:t>(2010) que organizaram um livro com textos de vários autores, cujo título é “Pistas do Método da Cartografia” e do qual me aproprio para seguir as pistas e desta forma poder desenvolver esse método com autonomia e segurança na pesquisa</w:t>
      </w:r>
      <w:r w:rsidR="00A53A95" w:rsidRPr="00D04A93">
        <w:rPr>
          <w:rFonts w:ascii="Arial" w:hAnsi="Arial" w:cs="Arial"/>
        </w:rPr>
        <w:t xml:space="preserve"> de doutorado</w:t>
      </w:r>
      <w:r w:rsidRPr="00D04A93">
        <w:rPr>
          <w:rFonts w:ascii="Arial" w:hAnsi="Arial" w:cs="Arial"/>
        </w:rPr>
        <w:t xml:space="preserve"> que </w:t>
      </w:r>
      <w:r w:rsidR="00A53A95" w:rsidRPr="00D04A93">
        <w:rPr>
          <w:rFonts w:ascii="Arial" w:hAnsi="Arial" w:cs="Arial"/>
        </w:rPr>
        <w:t>será realizada.</w:t>
      </w:r>
    </w:p>
    <w:p w14:paraId="53AE0380" w14:textId="77777777" w:rsidR="005B3BD3" w:rsidRPr="0019027A" w:rsidRDefault="005B3BD3" w:rsidP="005417D6">
      <w:pPr>
        <w:jc w:val="both"/>
        <w:rPr>
          <w:rFonts w:ascii="Arial" w:hAnsi="Arial" w:cs="Arial"/>
        </w:rPr>
      </w:pPr>
    </w:p>
    <w:p w14:paraId="55C91C91" w14:textId="1C3017DC" w:rsidR="005B3BD3" w:rsidRPr="0019027A" w:rsidRDefault="005B3BD3" w:rsidP="005417D6">
      <w:pPr>
        <w:jc w:val="both"/>
        <w:rPr>
          <w:rFonts w:ascii="Arial" w:hAnsi="Arial" w:cs="Arial"/>
        </w:rPr>
      </w:pPr>
      <w:r w:rsidRPr="0019027A">
        <w:rPr>
          <w:rFonts w:ascii="Arial" w:hAnsi="Arial" w:cs="Arial"/>
        </w:rPr>
        <w:t xml:space="preserve">Segundo </w:t>
      </w:r>
      <w:proofErr w:type="spellStart"/>
      <w:r w:rsidRPr="0019027A">
        <w:rPr>
          <w:rFonts w:ascii="Arial" w:hAnsi="Arial" w:cs="Arial"/>
        </w:rPr>
        <w:t>Kastrup</w:t>
      </w:r>
      <w:proofErr w:type="spellEnd"/>
      <w:r w:rsidRPr="0019027A">
        <w:rPr>
          <w:rFonts w:ascii="Arial" w:hAnsi="Arial" w:cs="Arial"/>
        </w:rPr>
        <w:t xml:space="preserve">, Passos e </w:t>
      </w:r>
      <w:proofErr w:type="spellStart"/>
      <w:r w:rsidRPr="0019027A">
        <w:rPr>
          <w:rFonts w:ascii="Arial" w:hAnsi="Arial" w:cs="Arial"/>
        </w:rPr>
        <w:t>Escóssia</w:t>
      </w:r>
      <w:proofErr w:type="spellEnd"/>
      <w:r w:rsidRPr="0019027A">
        <w:rPr>
          <w:rFonts w:ascii="Arial" w:hAnsi="Arial" w:cs="Arial"/>
        </w:rPr>
        <w:t xml:space="preserve"> “não é um método para ser aplicado, mas para ser experimentado” (2010, p</w:t>
      </w:r>
      <w:r w:rsidR="00A53A95">
        <w:rPr>
          <w:rFonts w:ascii="Arial" w:hAnsi="Arial" w:cs="Arial"/>
        </w:rPr>
        <w:t>.</w:t>
      </w:r>
      <w:r w:rsidRPr="0019027A">
        <w:rPr>
          <w:rFonts w:ascii="Arial" w:hAnsi="Arial" w:cs="Arial"/>
        </w:rPr>
        <w:t xml:space="preserve">10), ou seja, a cartografia seria um mapeamento de acontecimentos que se desenvolve num plano experimental. De acordo com Eduardo Passos e Regina Boaventura de Barros “A diretriz cartográfica se faz por pistas que orientam o percurso da pesquisa sempre considerando os efeitos do processo do pesquisar sobre o objeto da pesquisa, o pesquisador e seus resultados” (2010 p-17). </w:t>
      </w:r>
    </w:p>
    <w:p w14:paraId="1F59C311" w14:textId="77777777" w:rsidR="005B3BD3" w:rsidRPr="0019027A" w:rsidRDefault="005B3BD3" w:rsidP="005417D6">
      <w:pPr>
        <w:jc w:val="both"/>
        <w:rPr>
          <w:rFonts w:ascii="Arial" w:hAnsi="Arial" w:cs="Arial"/>
        </w:rPr>
      </w:pPr>
    </w:p>
    <w:p w14:paraId="519D153A" w14:textId="08209169" w:rsidR="005B3BD3" w:rsidRPr="0019027A" w:rsidRDefault="00D04A93" w:rsidP="005417D6">
      <w:pPr>
        <w:jc w:val="both"/>
        <w:rPr>
          <w:rFonts w:ascii="Arial" w:hAnsi="Arial" w:cs="Arial"/>
        </w:rPr>
      </w:pPr>
      <w:r w:rsidRPr="00E342A5">
        <w:rPr>
          <w:rFonts w:ascii="Arial" w:hAnsi="Arial" w:cs="Arial"/>
        </w:rPr>
        <w:t>Sendo assim, no</w:t>
      </w:r>
      <w:r w:rsidR="005B3BD3" w:rsidRPr="00E342A5">
        <w:rPr>
          <w:rFonts w:ascii="Arial" w:hAnsi="Arial" w:cs="Arial"/>
        </w:rPr>
        <w:t xml:space="preserve"> ato de pesquisar </w:t>
      </w:r>
      <w:r w:rsidR="00A47952" w:rsidRPr="00E342A5">
        <w:rPr>
          <w:rFonts w:ascii="Arial" w:hAnsi="Arial" w:cs="Arial"/>
        </w:rPr>
        <w:t xml:space="preserve">é </w:t>
      </w:r>
      <w:r w:rsidR="00E342A5" w:rsidRPr="00E342A5">
        <w:rPr>
          <w:rFonts w:ascii="Arial" w:hAnsi="Arial" w:cs="Arial"/>
        </w:rPr>
        <w:t>importante verificar</w:t>
      </w:r>
      <w:r w:rsidR="005B3BD3" w:rsidRPr="00E342A5">
        <w:rPr>
          <w:rFonts w:ascii="Arial" w:hAnsi="Arial" w:cs="Arial"/>
        </w:rPr>
        <w:t xml:space="preserve"> os efeitos da pesquisa, enqu</w:t>
      </w:r>
      <w:r w:rsidR="00E342A5" w:rsidRPr="00E342A5">
        <w:rPr>
          <w:rFonts w:ascii="Arial" w:hAnsi="Arial" w:cs="Arial"/>
        </w:rPr>
        <w:t>anto sujeito pesquisador, sobre</w:t>
      </w:r>
      <w:r w:rsidR="00A47952" w:rsidRPr="00E342A5">
        <w:rPr>
          <w:rFonts w:ascii="Arial" w:hAnsi="Arial" w:cs="Arial"/>
        </w:rPr>
        <w:t xml:space="preserve"> o</w:t>
      </w:r>
      <w:r w:rsidR="005B3BD3" w:rsidRPr="00E342A5">
        <w:rPr>
          <w:rFonts w:ascii="Arial" w:hAnsi="Arial" w:cs="Arial"/>
        </w:rPr>
        <w:t xml:space="preserve"> objeto, no caso </w:t>
      </w:r>
      <w:r w:rsidR="001B5828" w:rsidRPr="00E342A5">
        <w:rPr>
          <w:rFonts w:ascii="Arial" w:hAnsi="Arial" w:cs="Arial"/>
        </w:rPr>
        <w:t>a turma</w:t>
      </w:r>
      <w:r w:rsidR="005B3BD3" w:rsidRPr="00E342A5">
        <w:rPr>
          <w:rFonts w:ascii="Arial" w:hAnsi="Arial" w:cs="Arial"/>
        </w:rPr>
        <w:t xml:space="preserve"> de jovens que tem em co</w:t>
      </w:r>
      <w:r w:rsidR="00E342A5" w:rsidRPr="00E342A5">
        <w:rPr>
          <w:rFonts w:ascii="Arial" w:hAnsi="Arial" w:cs="Arial"/>
        </w:rPr>
        <w:t>mum o interesse por vídeo e por</w:t>
      </w:r>
      <w:r w:rsidR="00A47952" w:rsidRPr="00E342A5">
        <w:rPr>
          <w:rFonts w:ascii="Arial" w:hAnsi="Arial" w:cs="Arial"/>
        </w:rPr>
        <w:t xml:space="preserve"> meio ambiente</w:t>
      </w:r>
      <w:r w:rsidR="005B3BD3" w:rsidRPr="00E342A5">
        <w:rPr>
          <w:rFonts w:ascii="Arial" w:hAnsi="Arial" w:cs="Arial"/>
        </w:rPr>
        <w:t xml:space="preserve"> e sobre a produção de conhecimento que irá gerar desse encontro, ou seja, desse plano de experiência</w:t>
      </w:r>
      <w:r w:rsidR="005B3BD3" w:rsidRPr="0019027A">
        <w:rPr>
          <w:rFonts w:ascii="Arial" w:hAnsi="Arial" w:cs="Arial"/>
        </w:rPr>
        <w:t>.</w:t>
      </w:r>
    </w:p>
    <w:p w14:paraId="124438CD" w14:textId="77777777" w:rsidR="005B3BD3" w:rsidRPr="005B3BD3" w:rsidRDefault="005B3BD3" w:rsidP="005417D6">
      <w:pPr>
        <w:ind w:firstLine="708"/>
        <w:jc w:val="both"/>
      </w:pPr>
    </w:p>
    <w:p w14:paraId="5E43C512" w14:textId="04E517A8" w:rsidR="005B3BD3" w:rsidRPr="00AA634F" w:rsidRDefault="005B3BD3" w:rsidP="005417D6">
      <w:pPr>
        <w:ind w:left="2268"/>
        <w:jc w:val="both"/>
        <w:rPr>
          <w:rFonts w:ascii="Arial" w:hAnsi="Arial" w:cs="Arial"/>
          <w:sz w:val="22"/>
          <w:szCs w:val="22"/>
        </w:rPr>
      </w:pPr>
      <w:r w:rsidRPr="00AA634F">
        <w:rPr>
          <w:rFonts w:ascii="Arial" w:hAnsi="Arial" w:cs="Arial"/>
          <w:sz w:val="22"/>
          <w:szCs w:val="22"/>
        </w:rPr>
        <w:t xml:space="preserve">Considerando que objeto, sujeito e conhecimento são efeitos </w:t>
      </w:r>
      <w:proofErr w:type="spellStart"/>
      <w:r w:rsidRPr="00AA634F">
        <w:rPr>
          <w:rFonts w:ascii="Arial" w:hAnsi="Arial" w:cs="Arial"/>
          <w:sz w:val="22"/>
          <w:szCs w:val="22"/>
        </w:rPr>
        <w:t>coemergentes</w:t>
      </w:r>
      <w:proofErr w:type="spellEnd"/>
      <w:r w:rsidRPr="00AA634F">
        <w:rPr>
          <w:rFonts w:ascii="Arial" w:hAnsi="Arial" w:cs="Arial"/>
          <w:sz w:val="22"/>
          <w:szCs w:val="22"/>
        </w:rPr>
        <w:t xml:space="preserve"> do processo de pesquisar, não se pode orientar a pesquisa pelo que se suporia saber de antemão </w:t>
      </w:r>
      <w:r w:rsidR="001B5828" w:rsidRPr="00AA634F">
        <w:rPr>
          <w:rFonts w:ascii="Arial" w:hAnsi="Arial" w:cs="Arial"/>
          <w:sz w:val="22"/>
          <w:szCs w:val="22"/>
        </w:rPr>
        <w:t>acerca</w:t>
      </w:r>
      <w:r w:rsidRPr="00AA634F">
        <w:rPr>
          <w:rFonts w:ascii="Arial" w:hAnsi="Arial" w:cs="Arial"/>
          <w:sz w:val="22"/>
          <w:szCs w:val="22"/>
        </w:rPr>
        <w:t xml:space="preserve"> da realidade: o </w:t>
      </w:r>
      <w:proofErr w:type="spellStart"/>
      <w:r w:rsidRPr="00AA634F">
        <w:rPr>
          <w:rFonts w:ascii="Arial" w:hAnsi="Arial" w:cs="Arial"/>
          <w:sz w:val="22"/>
          <w:szCs w:val="22"/>
        </w:rPr>
        <w:t>know</w:t>
      </w:r>
      <w:proofErr w:type="spellEnd"/>
      <w:r w:rsidRPr="00AA634F">
        <w:rPr>
          <w:rFonts w:ascii="Arial" w:hAnsi="Arial" w:cs="Arial"/>
          <w:sz w:val="22"/>
          <w:szCs w:val="22"/>
        </w:rPr>
        <w:t xml:space="preserve"> </w:t>
      </w:r>
      <w:proofErr w:type="spellStart"/>
      <w:r w:rsidRPr="00AA634F">
        <w:rPr>
          <w:rFonts w:ascii="Arial" w:hAnsi="Arial" w:cs="Arial"/>
          <w:sz w:val="22"/>
          <w:szCs w:val="22"/>
        </w:rPr>
        <w:t>what</w:t>
      </w:r>
      <w:proofErr w:type="spellEnd"/>
      <w:r w:rsidRPr="00AA634F">
        <w:rPr>
          <w:rFonts w:ascii="Arial" w:hAnsi="Arial" w:cs="Arial"/>
          <w:sz w:val="22"/>
          <w:szCs w:val="22"/>
        </w:rPr>
        <w:t xml:space="preserve"> da pesquisa. Mergulhados na experiência do pesquisar, </w:t>
      </w:r>
      <w:r w:rsidRPr="00AA634F">
        <w:rPr>
          <w:rFonts w:ascii="Arial" w:hAnsi="Arial" w:cs="Arial"/>
          <w:sz w:val="22"/>
          <w:szCs w:val="22"/>
        </w:rPr>
        <w:lastRenderedPageBreak/>
        <w:t xml:space="preserve">não havendo nenhuma garantia ou ponto de referência exterior a esse plano, apoiamos a investigação no seu modo de fazer: o </w:t>
      </w:r>
      <w:proofErr w:type="spellStart"/>
      <w:r w:rsidRPr="00AA634F">
        <w:rPr>
          <w:rFonts w:ascii="Arial" w:hAnsi="Arial" w:cs="Arial"/>
          <w:sz w:val="22"/>
          <w:szCs w:val="22"/>
        </w:rPr>
        <w:t>know</w:t>
      </w:r>
      <w:proofErr w:type="spellEnd"/>
      <w:r w:rsidRPr="00AA634F">
        <w:rPr>
          <w:rFonts w:ascii="Arial" w:hAnsi="Arial" w:cs="Arial"/>
          <w:sz w:val="22"/>
          <w:szCs w:val="22"/>
        </w:rPr>
        <w:t xml:space="preserve"> </w:t>
      </w:r>
      <w:proofErr w:type="spellStart"/>
      <w:r w:rsidRPr="00AA634F">
        <w:rPr>
          <w:rFonts w:ascii="Arial" w:hAnsi="Arial" w:cs="Arial"/>
          <w:sz w:val="22"/>
          <w:szCs w:val="22"/>
        </w:rPr>
        <w:t>how</w:t>
      </w:r>
      <w:proofErr w:type="spellEnd"/>
      <w:r w:rsidRPr="00AA634F">
        <w:rPr>
          <w:rFonts w:ascii="Arial" w:hAnsi="Arial" w:cs="Arial"/>
          <w:sz w:val="22"/>
          <w:szCs w:val="22"/>
        </w:rPr>
        <w:t xml:space="preserve"> da pesquisa. (PASSOS E BARROS; </w:t>
      </w:r>
      <w:r w:rsidRPr="00D04A93">
        <w:rPr>
          <w:rFonts w:ascii="Arial" w:hAnsi="Arial" w:cs="Arial"/>
          <w:sz w:val="22"/>
          <w:szCs w:val="22"/>
        </w:rPr>
        <w:t>2010 p</w:t>
      </w:r>
      <w:r w:rsidR="00A47952" w:rsidRPr="00D04A93">
        <w:rPr>
          <w:rFonts w:ascii="Arial" w:hAnsi="Arial" w:cs="Arial"/>
          <w:sz w:val="22"/>
          <w:szCs w:val="22"/>
        </w:rPr>
        <w:t>.</w:t>
      </w:r>
      <w:r w:rsidRPr="00D04A93">
        <w:rPr>
          <w:rFonts w:ascii="Arial" w:hAnsi="Arial" w:cs="Arial"/>
          <w:sz w:val="22"/>
          <w:szCs w:val="22"/>
        </w:rPr>
        <w:t>18</w:t>
      </w:r>
      <w:r w:rsidRPr="00AA634F">
        <w:rPr>
          <w:rFonts w:ascii="Arial" w:hAnsi="Arial" w:cs="Arial"/>
          <w:sz w:val="22"/>
          <w:szCs w:val="22"/>
        </w:rPr>
        <w:t>)</w:t>
      </w:r>
    </w:p>
    <w:p w14:paraId="68EC3102" w14:textId="77777777" w:rsidR="005B3BD3" w:rsidRPr="005B3BD3" w:rsidRDefault="005B3BD3" w:rsidP="005417D6">
      <w:pPr>
        <w:ind w:left="1701"/>
        <w:jc w:val="both"/>
      </w:pPr>
    </w:p>
    <w:p w14:paraId="48210207" w14:textId="77777777" w:rsidR="005B3BD3" w:rsidRPr="0019027A" w:rsidRDefault="005B3BD3" w:rsidP="00310764">
      <w:pPr>
        <w:jc w:val="both"/>
        <w:rPr>
          <w:rFonts w:ascii="Arial" w:hAnsi="Arial" w:cs="Arial"/>
        </w:rPr>
      </w:pPr>
      <w:r w:rsidRPr="0019027A">
        <w:rPr>
          <w:rFonts w:ascii="Arial" w:hAnsi="Arial" w:cs="Arial"/>
        </w:rPr>
        <w:t>Para explicitar melhor o método cartográfico é necessário dizer que se trata de uma pesquisa-intervenção que mergulha na experiência do pesquisar. Nesse sentido, sujeito e objeto da pesquisa estão juntos no mesmo plano de experiência que ao fazê-la irão produzir conhecimento, como uma espécie de saber-fazer e fazer-saber.</w:t>
      </w:r>
    </w:p>
    <w:p w14:paraId="35579A64" w14:textId="77777777" w:rsidR="005B3BD3" w:rsidRPr="005B3BD3" w:rsidRDefault="005B3BD3" w:rsidP="005417D6">
      <w:pPr>
        <w:tabs>
          <w:tab w:val="left" w:pos="2535"/>
        </w:tabs>
        <w:ind w:firstLine="708"/>
        <w:jc w:val="both"/>
      </w:pPr>
      <w:r w:rsidRPr="005B3BD3">
        <w:tab/>
      </w:r>
    </w:p>
    <w:p w14:paraId="7CCAAB9E" w14:textId="02A9BF7F" w:rsidR="005B3BD3" w:rsidRPr="00AA634F" w:rsidRDefault="005B3BD3" w:rsidP="005417D6">
      <w:pPr>
        <w:ind w:left="2268"/>
        <w:jc w:val="both"/>
        <w:rPr>
          <w:rFonts w:ascii="Arial" w:hAnsi="Arial" w:cs="Arial"/>
          <w:sz w:val="22"/>
          <w:szCs w:val="22"/>
        </w:rPr>
      </w:pPr>
      <w:r w:rsidRPr="00AA634F">
        <w:rPr>
          <w:rFonts w:ascii="Arial" w:hAnsi="Arial" w:cs="Arial"/>
          <w:sz w:val="22"/>
          <w:szCs w:val="22"/>
        </w:rPr>
        <w:t>O ponto de apoio é a experiência entendida como um saber-fazer, isto é, um saber que vem, que emerge do fazer. Tal primado da experiência direciona o trabalho da pesquisa do saber-fazer ao fazer-saber, do saber na experiência à experiência do saber. Eis aí o “caminho” metodológico. (PASSOS E BARROS; 2010 p-18)</w:t>
      </w:r>
    </w:p>
    <w:p w14:paraId="0626BC92" w14:textId="77777777" w:rsidR="005B3BD3" w:rsidRPr="00E342A5" w:rsidRDefault="005B3BD3" w:rsidP="005417D6">
      <w:pPr>
        <w:ind w:left="1701"/>
        <w:jc w:val="both"/>
        <w:rPr>
          <w:rFonts w:ascii="Arial" w:hAnsi="Arial" w:cs="Arial"/>
        </w:rPr>
      </w:pPr>
    </w:p>
    <w:p w14:paraId="171CDD5F" w14:textId="4352EA1C" w:rsidR="005B3BD3" w:rsidRPr="00E342A5" w:rsidRDefault="005B3BD3" w:rsidP="00310764">
      <w:pPr>
        <w:jc w:val="both"/>
        <w:rPr>
          <w:rFonts w:ascii="Arial" w:hAnsi="Arial" w:cs="Arial"/>
        </w:rPr>
      </w:pPr>
      <w:r w:rsidRPr="00E342A5">
        <w:rPr>
          <w:rFonts w:ascii="Arial" w:hAnsi="Arial" w:cs="Arial"/>
        </w:rPr>
        <w:t xml:space="preserve">Para a pesquisa sobre a produção de subjetividade de jovens em sua interação com dispositivos técnicos será necessário: organizar o grupo </w:t>
      </w:r>
      <w:r w:rsidR="00F441E1">
        <w:rPr>
          <w:rFonts w:ascii="Arial" w:hAnsi="Arial" w:cs="Arial"/>
        </w:rPr>
        <w:t>dispositivo de mais ou menos vinte e cinco</w:t>
      </w:r>
      <w:r w:rsidRPr="00E342A5">
        <w:rPr>
          <w:rFonts w:ascii="Arial" w:hAnsi="Arial" w:cs="Arial"/>
        </w:rPr>
        <w:t xml:space="preserve"> jovens entre 15 e 18 anos moradores de </w:t>
      </w:r>
      <w:proofErr w:type="spellStart"/>
      <w:r w:rsidRPr="00E342A5">
        <w:rPr>
          <w:rFonts w:ascii="Arial" w:hAnsi="Arial" w:cs="Arial"/>
        </w:rPr>
        <w:t>Caratateua</w:t>
      </w:r>
      <w:proofErr w:type="spellEnd"/>
      <w:r w:rsidRPr="00E342A5">
        <w:rPr>
          <w:rFonts w:ascii="Arial" w:hAnsi="Arial" w:cs="Arial"/>
        </w:rPr>
        <w:t xml:space="preserve"> e estudantes da Fundação Escola Bosque; fazer experimentações de audiovisual </w:t>
      </w:r>
      <w:r w:rsidR="00664FAC" w:rsidRPr="00E342A5">
        <w:rPr>
          <w:rFonts w:ascii="Arial" w:hAnsi="Arial" w:cs="Arial"/>
        </w:rPr>
        <w:t>e produzir videos com essa turma</w:t>
      </w:r>
      <w:r w:rsidRPr="00E342A5">
        <w:rPr>
          <w:rFonts w:ascii="Arial" w:hAnsi="Arial" w:cs="Arial"/>
        </w:rPr>
        <w:t>; realizar entrevistas com os participantes e observar a ação do grupo em sua autonomia na interação com os dispositivos técnicos de captura e edição de imagens; discutir ideias fazendo reflexões e analisar as produções</w:t>
      </w:r>
    </w:p>
    <w:p w14:paraId="49653F0E" w14:textId="77777777" w:rsidR="005B3BD3" w:rsidRDefault="005B3BD3" w:rsidP="00310764">
      <w:pPr>
        <w:jc w:val="both"/>
        <w:rPr>
          <w:rFonts w:ascii="Arial" w:hAnsi="Arial" w:cs="Arial"/>
        </w:rPr>
      </w:pPr>
      <w:r w:rsidRPr="0019027A">
        <w:rPr>
          <w:rFonts w:ascii="Arial" w:hAnsi="Arial" w:cs="Arial"/>
        </w:rPr>
        <w:t xml:space="preserve"> De acordo com </w:t>
      </w:r>
      <w:proofErr w:type="spellStart"/>
      <w:r w:rsidRPr="0019027A">
        <w:rPr>
          <w:rFonts w:ascii="Arial" w:hAnsi="Arial" w:cs="Arial"/>
        </w:rPr>
        <w:t>Kastrup</w:t>
      </w:r>
      <w:proofErr w:type="spellEnd"/>
      <w:r w:rsidRPr="0019027A">
        <w:rPr>
          <w:rFonts w:ascii="Arial" w:hAnsi="Arial" w:cs="Arial"/>
        </w:rPr>
        <w:t xml:space="preserve"> a cartografia visa acompanhar o processo e não representar o objeto.</w:t>
      </w:r>
    </w:p>
    <w:p w14:paraId="4C30E91B" w14:textId="77777777" w:rsidR="0019027A" w:rsidRPr="0019027A" w:rsidRDefault="0019027A" w:rsidP="005417D6">
      <w:pPr>
        <w:ind w:firstLine="708"/>
        <w:jc w:val="both"/>
        <w:rPr>
          <w:rFonts w:ascii="Arial" w:hAnsi="Arial" w:cs="Arial"/>
        </w:rPr>
      </w:pPr>
    </w:p>
    <w:p w14:paraId="0B6B95AA" w14:textId="77777777" w:rsidR="005B3BD3" w:rsidRPr="00AA634F" w:rsidRDefault="005B3BD3" w:rsidP="005417D6">
      <w:pPr>
        <w:ind w:left="2268"/>
        <w:jc w:val="both"/>
        <w:rPr>
          <w:rFonts w:ascii="Arial" w:hAnsi="Arial" w:cs="Arial"/>
          <w:sz w:val="22"/>
          <w:szCs w:val="22"/>
        </w:rPr>
      </w:pPr>
      <w:r w:rsidRPr="00AA634F">
        <w:rPr>
          <w:rFonts w:ascii="Arial" w:hAnsi="Arial" w:cs="Arial"/>
          <w:sz w:val="22"/>
          <w:szCs w:val="22"/>
        </w:rPr>
        <w:t xml:space="preserve">Em linhas gerais, trata-se sempre de investigar um processo de produção. De saída, a </w:t>
      </w:r>
      <w:r w:rsidR="00AA634F" w:rsidRPr="00AA634F">
        <w:rPr>
          <w:rFonts w:ascii="Arial" w:hAnsi="Arial" w:cs="Arial"/>
          <w:sz w:val="22"/>
          <w:szCs w:val="22"/>
        </w:rPr>
        <w:t>ideia</w:t>
      </w:r>
      <w:r w:rsidRPr="00AA634F">
        <w:rPr>
          <w:rFonts w:ascii="Arial" w:hAnsi="Arial" w:cs="Arial"/>
          <w:sz w:val="22"/>
          <w:szCs w:val="22"/>
        </w:rPr>
        <w:t xml:space="preserve"> de desenvolver o método cartográfico para utilização em pesquisa de campo no estudo da subjetividade se afasta do objetivo da definir um conjunto de regras para serem aplicadas. Não se busca estabelecer um caminho linear para atingir um fim. A cartografia é sempre um método </w:t>
      </w:r>
      <w:r w:rsidRPr="00AA634F">
        <w:rPr>
          <w:rFonts w:ascii="Arial" w:hAnsi="Arial" w:cs="Arial"/>
          <w:i/>
          <w:sz w:val="22"/>
          <w:szCs w:val="22"/>
        </w:rPr>
        <w:t>ad hoc</w:t>
      </w:r>
      <w:r w:rsidRPr="00AA634F">
        <w:rPr>
          <w:rFonts w:ascii="Arial" w:hAnsi="Arial" w:cs="Arial"/>
          <w:sz w:val="22"/>
          <w:szCs w:val="22"/>
        </w:rPr>
        <w:t>. (KASTRUP, 2010, p-32)</w:t>
      </w:r>
    </w:p>
    <w:p w14:paraId="395960F7" w14:textId="77777777" w:rsidR="005B3BD3" w:rsidRPr="005B3BD3" w:rsidRDefault="005B3BD3" w:rsidP="005417D6">
      <w:pPr>
        <w:ind w:left="1701"/>
        <w:jc w:val="both"/>
      </w:pPr>
    </w:p>
    <w:p w14:paraId="3E04F577" w14:textId="41BA3270" w:rsidR="005B3BD3" w:rsidRDefault="00E004CD" w:rsidP="005417D6">
      <w:pPr>
        <w:jc w:val="both"/>
        <w:rPr>
          <w:rFonts w:ascii="Arial" w:hAnsi="Arial" w:cs="Arial"/>
        </w:rPr>
      </w:pPr>
      <w:r w:rsidRPr="00F441E1">
        <w:rPr>
          <w:rFonts w:ascii="Arial" w:hAnsi="Arial" w:cs="Arial"/>
        </w:rPr>
        <w:t>Devido a pesquisa ainda se encontrar em fase de elaboração,</w:t>
      </w:r>
      <w:r w:rsidR="00664FAC" w:rsidRPr="00F441E1">
        <w:rPr>
          <w:rFonts w:ascii="Arial" w:hAnsi="Arial" w:cs="Arial"/>
        </w:rPr>
        <w:t xml:space="preserve"> ainda não há resultados, sendo assim,</w:t>
      </w:r>
      <w:r w:rsidRPr="00F441E1">
        <w:rPr>
          <w:rFonts w:ascii="Arial" w:hAnsi="Arial" w:cs="Arial"/>
        </w:rPr>
        <w:t xml:space="preserve"> acompanha</w:t>
      </w:r>
      <w:r w:rsidR="00A47952" w:rsidRPr="00F441E1">
        <w:rPr>
          <w:rFonts w:ascii="Arial" w:hAnsi="Arial" w:cs="Arial"/>
        </w:rPr>
        <w:t>remos</w:t>
      </w:r>
      <w:r w:rsidRPr="00F441E1">
        <w:rPr>
          <w:rFonts w:ascii="Arial" w:hAnsi="Arial" w:cs="Arial"/>
        </w:rPr>
        <w:t xml:space="preserve"> e participar</w:t>
      </w:r>
      <w:r w:rsidR="00A47952" w:rsidRPr="00F441E1">
        <w:rPr>
          <w:rFonts w:ascii="Arial" w:hAnsi="Arial" w:cs="Arial"/>
        </w:rPr>
        <w:t>emos</w:t>
      </w:r>
      <w:r w:rsidR="005B3BD3" w:rsidRPr="00F441E1">
        <w:rPr>
          <w:rFonts w:ascii="Arial" w:hAnsi="Arial" w:cs="Arial"/>
        </w:rPr>
        <w:t xml:space="preserve"> de toda essa experiência, sem prescindir da atenção do cartógrafo, pois segundo </w:t>
      </w:r>
      <w:proofErr w:type="spellStart"/>
      <w:r w:rsidR="005B3BD3" w:rsidRPr="00F441E1">
        <w:rPr>
          <w:rFonts w:ascii="Arial" w:hAnsi="Arial" w:cs="Arial"/>
        </w:rPr>
        <w:t>Kastrup</w:t>
      </w:r>
      <w:proofErr w:type="spellEnd"/>
      <w:r w:rsidR="00F441E1" w:rsidRPr="00F441E1">
        <w:rPr>
          <w:rFonts w:ascii="Arial" w:hAnsi="Arial" w:cs="Arial"/>
        </w:rPr>
        <w:t>(2010</w:t>
      </w:r>
      <w:r w:rsidR="00A47952" w:rsidRPr="00F441E1">
        <w:rPr>
          <w:rFonts w:ascii="Arial" w:hAnsi="Arial" w:cs="Arial"/>
        </w:rPr>
        <w:t>)</w:t>
      </w:r>
      <w:r w:rsidR="005B3BD3" w:rsidRPr="00F441E1">
        <w:rPr>
          <w:rFonts w:ascii="Arial" w:hAnsi="Arial" w:cs="Arial"/>
        </w:rPr>
        <w:t xml:space="preserve"> essa referida atenção deve entrar em harmonia com o problema que move a pesquisa e acolher o que é inesperado; nos fala também do funcionamento </w:t>
      </w:r>
      <w:proofErr w:type="spellStart"/>
      <w:r w:rsidR="005B3BD3" w:rsidRPr="00F441E1">
        <w:rPr>
          <w:rFonts w:ascii="Arial" w:hAnsi="Arial" w:cs="Arial"/>
        </w:rPr>
        <w:t>atencional</w:t>
      </w:r>
      <w:proofErr w:type="spellEnd"/>
      <w:r w:rsidR="005B3BD3" w:rsidRPr="00F441E1">
        <w:rPr>
          <w:rFonts w:ascii="Arial" w:hAnsi="Arial" w:cs="Arial"/>
        </w:rPr>
        <w:t xml:space="preserve"> que é específico do trabalho cartográfico, que é o </w:t>
      </w:r>
      <w:r w:rsidR="005B3BD3" w:rsidRPr="00E004CD">
        <w:rPr>
          <w:rFonts w:ascii="Arial" w:hAnsi="Arial" w:cs="Arial"/>
        </w:rPr>
        <w:t xml:space="preserve">rastreio, o toque, o pouso e o reconhecimento atento. Resumindo esses quatro funcionamentos: o rastreio seria uma espécie de varredura; o toque é como uma rápida sensação, um vislumbre, o pouso é onde o campo se fecha numa espécie de zoom e aí o campo de observação se </w:t>
      </w:r>
      <w:proofErr w:type="spellStart"/>
      <w:r w:rsidR="005B3BD3" w:rsidRPr="00E004CD">
        <w:rPr>
          <w:rFonts w:ascii="Arial" w:hAnsi="Arial" w:cs="Arial"/>
        </w:rPr>
        <w:t>re-configura</w:t>
      </w:r>
      <w:proofErr w:type="spellEnd"/>
      <w:r w:rsidR="005B3BD3" w:rsidRPr="00E004CD">
        <w:rPr>
          <w:rFonts w:ascii="Arial" w:hAnsi="Arial" w:cs="Arial"/>
        </w:rPr>
        <w:t>. Por fim, o reconhecimento atento é compreender o que está acontecendo, é acompanhar o processo e é isso que pretendo realizar no desenvolvimento da pesquisa de campo.</w:t>
      </w:r>
    </w:p>
    <w:p w14:paraId="5F49A3EE" w14:textId="77777777" w:rsidR="00AC6AAC" w:rsidRDefault="00AC6AAC" w:rsidP="005417D6">
      <w:pPr>
        <w:jc w:val="both"/>
        <w:rPr>
          <w:rFonts w:ascii="Arial" w:hAnsi="Arial" w:cs="Arial"/>
        </w:rPr>
      </w:pPr>
    </w:p>
    <w:p w14:paraId="7C8C12B7" w14:textId="50DB3E80" w:rsidR="008E45FA" w:rsidRPr="005417D6" w:rsidRDefault="00AC6AAC" w:rsidP="005417D6">
      <w:pPr>
        <w:jc w:val="both"/>
        <w:rPr>
          <w:rFonts w:ascii="Arial" w:hAnsi="Arial" w:cs="Arial"/>
        </w:rPr>
      </w:pPr>
      <w:r w:rsidRPr="005417D6">
        <w:rPr>
          <w:rFonts w:ascii="Arial" w:hAnsi="Arial" w:cs="Arial"/>
        </w:rPr>
        <w:t>Esta pesquisa</w:t>
      </w:r>
      <w:r w:rsidR="005417D6" w:rsidRPr="005417D6">
        <w:rPr>
          <w:rFonts w:ascii="Arial" w:hAnsi="Arial" w:cs="Arial"/>
        </w:rPr>
        <w:t>, como já foi citado anteriormente</w:t>
      </w:r>
      <w:r w:rsidRPr="005417D6">
        <w:rPr>
          <w:rFonts w:ascii="Arial" w:hAnsi="Arial" w:cs="Arial"/>
        </w:rPr>
        <w:t xml:space="preserve"> está em fase de elaboração</w:t>
      </w:r>
      <w:r w:rsidR="00BC7506" w:rsidRPr="005417D6">
        <w:rPr>
          <w:rFonts w:ascii="Arial" w:hAnsi="Arial" w:cs="Arial"/>
        </w:rPr>
        <w:t>, com isso,</w:t>
      </w:r>
      <w:r w:rsidRPr="005417D6">
        <w:rPr>
          <w:rFonts w:ascii="Arial" w:hAnsi="Arial" w:cs="Arial"/>
        </w:rPr>
        <w:t xml:space="preserve"> esboç</w:t>
      </w:r>
      <w:r w:rsidR="00A47952" w:rsidRPr="005417D6">
        <w:rPr>
          <w:rFonts w:ascii="Arial" w:hAnsi="Arial" w:cs="Arial"/>
        </w:rPr>
        <w:t>amos</w:t>
      </w:r>
      <w:r w:rsidRPr="005417D6">
        <w:rPr>
          <w:rFonts w:ascii="Arial" w:hAnsi="Arial" w:cs="Arial"/>
        </w:rPr>
        <w:t xml:space="preserve"> aqui, algumas ideias de como se dará essa pesquisa e o referenciais literários</w:t>
      </w:r>
      <w:r w:rsidR="00A47952" w:rsidRPr="005417D6">
        <w:rPr>
          <w:rFonts w:ascii="Arial" w:hAnsi="Arial" w:cs="Arial"/>
        </w:rPr>
        <w:t>/digitais</w:t>
      </w:r>
      <w:r w:rsidRPr="005417D6">
        <w:rPr>
          <w:rFonts w:ascii="Arial" w:hAnsi="Arial" w:cs="Arial"/>
        </w:rPr>
        <w:t xml:space="preserve"> que irão respaldar </w:t>
      </w:r>
      <w:r w:rsidR="00BC7506" w:rsidRPr="005417D6">
        <w:rPr>
          <w:rFonts w:ascii="Arial" w:hAnsi="Arial" w:cs="Arial"/>
        </w:rPr>
        <w:t>esse estudo, mediante tal fato</w:t>
      </w:r>
      <w:r w:rsidRPr="005417D6">
        <w:rPr>
          <w:rFonts w:ascii="Arial" w:hAnsi="Arial" w:cs="Arial"/>
        </w:rPr>
        <w:t>, viso operacionalizar como objetivo geral</w:t>
      </w:r>
      <w:r w:rsidR="00BC7506" w:rsidRPr="005417D6">
        <w:rPr>
          <w:rFonts w:ascii="Arial" w:hAnsi="Arial" w:cs="Arial"/>
        </w:rPr>
        <w:t xml:space="preserve"> a</w:t>
      </w:r>
      <w:r w:rsidRPr="005417D6">
        <w:rPr>
          <w:rFonts w:ascii="Arial" w:hAnsi="Arial" w:cs="Arial"/>
        </w:rPr>
        <w:t xml:space="preserve"> </w:t>
      </w:r>
      <w:r w:rsidR="00BC7506" w:rsidRPr="005417D6">
        <w:rPr>
          <w:rFonts w:ascii="Arial" w:hAnsi="Arial" w:cs="Arial"/>
        </w:rPr>
        <w:t>análise</w:t>
      </w:r>
      <w:r w:rsidR="008E45FA" w:rsidRPr="005417D6">
        <w:rPr>
          <w:rFonts w:ascii="Arial" w:hAnsi="Arial" w:cs="Arial"/>
        </w:rPr>
        <w:t xml:space="preserve"> através de um processo de compreensão histórica, filosófica, educ</w:t>
      </w:r>
      <w:r w:rsidR="00F441E1" w:rsidRPr="005417D6">
        <w:rPr>
          <w:rFonts w:ascii="Arial" w:hAnsi="Arial" w:cs="Arial"/>
        </w:rPr>
        <w:t>ativa e</w:t>
      </w:r>
      <w:r w:rsidR="00A47952" w:rsidRPr="005417D6">
        <w:rPr>
          <w:rFonts w:ascii="Arial" w:hAnsi="Arial" w:cs="Arial"/>
        </w:rPr>
        <w:t xml:space="preserve"> ambiental</w:t>
      </w:r>
      <w:r w:rsidR="008E45FA" w:rsidRPr="005417D6">
        <w:rPr>
          <w:rFonts w:ascii="Arial" w:hAnsi="Arial" w:cs="Arial"/>
        </w:rPr>
        <w:t xml:space="preserve"> a apreciação e produção de vídeo por uma turma do ensino médio numa escola de periferia da cidade de Belém e </w:t>
      </w:r>
      <w:r w:rsidR="00BC7506" w:rsidRPr="005417D6">
        <w:rPr>
          <w:rFonts w:ascii="Arial" w:hAnsi="Arial" w:cs="Arial"/>
        </w:rPr>
        <w:lastRenderedPageBreak/>
        <w:t>como objetivos específicos</w:t>
      </w:r>
      <w:r w:rsidR="006F4563" w:rsidRPr="005417D6">
        <w:rPr>
          <w:rFonts w:ascii="Arial" w:hAnsi="Arial" w:cs="Arial"/>
        </w:rPr>
        <w:t xml:space="preserve"> a análise de</w:t>
      </w:r>
      <w:r w:rsidR="008E45FA" w:rsidRPr="005417D6">
        <w:rPr>
          <w:rFonts w:ascii="Arial" w:hAnsi="Arial" w:cs="Arial"/>
        </w:rPr>
        <w:t xml:space="preserve"> como se dá a utilizaçã</w:t>
      </w:r>
      <w:r w:rsidR="006F4563" w:rsidRPr="005417D6">
        <w:rPr>
          <w:rFonts w:ascii="Arial" w:hAnsi="Arial" w:cs="Arial"/>
        </w:rPr>
        <w:t>o dos dispositivos técnicos tipo</w:t>
      </w:r>
      <w:r w:rsidR="008E45FA" w:rsidRPr="005417D6">
        <w:rPr>
          <w:rFonts w:ascii="Arial" w:hAnsi="Arial" w:cs="Arial"/>
        </w:rPr>
        <w:t xml:space="preserve"> filmadoras e editores de audiovisual pelos jovens estudantes da FUNBOSQUE;  </w:t>
      </w:r>
      <w:r w:rsidR="006F4563" w:rsidRPr="005417D6">
        <w:rPr>
          <w:rFonts w:ascii="Arial" w:hAnsi="Arial" w:cs="Arial"/>
        </w:rPr>
        <w:t>e pôr fim a análise</w:t>
      </w:r>
      <w:r w:rsidR="008E45FA" w:rsidRPr="005417D6">
        <w:rPr>
          <w:rFonts w:ascii="Arial" w:hAnsi="Arial" w:cs="Arial"/>
        </w:rPr>
        <w:t xml:space="preserve"> como se processa as marcas territoriais do grupo dispositivo formado pelos jovens nas suas criações audiovisuais tendo como </w:t>
      </w:r>
      <w:r w:rsidR="00A66100" w:rsidRPr="005417D6">
        <w:rPr>
          <w:rFonts w:ascii="Arial" w:hAnsi="Arial" w:cs="Arial"/>
        </w:rPr>
        <w:t xml:space="preserve"> referência</w:t>
      </w:r>
      <w:r w:rsidR="008E45FA" w:rsidRPr="005417D6">
        <w:rPr>
          <w:rFonts w:ascii="Arial" w:hAnsi="Arial" w:cs="Arial"/>
        </w:rPr>
        <w:t xml:space="preserve"> a agenda 2030 e 17 Objetivos de Desenvolvimento Sustentáveis</w:t>
      </w:r>
      <w:r w:rsidR="00A66100" w:rsidRPr="005417D6">
        <w:rPr>
          <w:rFonts w:ascii="Arial" w:hAnsi="Arial" w:cs="Arial"/>
        </w:rPr>
        <w:t xml:space="preserve"> e sua relação com o ensino/aprendizagem em Artes Visuais</w:t>
      </w:r>
      <w:r w:rsidR="005417D6">
        <w:rPr>
          <w:rFonts w:ascii="Arial" w:hAnsi="Arial" w:cs="Arial"/>
        </w:rPr>
        <w:t>.</w:t>
      </w:r>
    </w:p>
    <w:p w14:paraId="49DB9771" w14:textId="77777777" w:rsidR="005417D6" w:rsidRDefault="005417D6" w:rsidP="005417D6">
      <w:pPr>
        <w:jc w:val="both"/>
        <w:rPr>
          <w:rFonts w:ascii="Arial" w:hAnsi="Arial" w:cs="Arial"/>
        </w:rPr>
      </w:pPr>
    </w:p>
    <w:p w14:paraId="1ACC01C5" w14:textId="22F7C457" w:rsidR="00AC6AAC" w:rsidRPr="00A66100" w:rsidRDefault="00AC6AAC" w:rsidP="005417D6">
      <w:pPr>
        <w:jc w:val="both"/>
        <w:rPr>
          <w:rFonts w:ascii="Arial" w:hAnsi="Arial" w:cs="Arial"/>
          <w:color w:val="C00000"/>
        </w:rPr>
      </w:pPr>
      <w:r w:rsidRPr="005417D6">
        <w:rPr>
          <w:rFonts w:ascii="Arial" w:hAnsi="Arial" w:cs="Arial"/>
          <w:b/>
        </w:rPr>
        <w:t>Palavras- chaves</w:t>
      </w:r>
      <w:r>
        <w:rPr>
          <w:rFonts w:ascii="Arial" w:hAnsi="Arial" w:cs="Arial"/>
        </w:rPr>
        <w:t>:</w:t>
      </w:r>
      <w:r w:rsidR="00A7538B">
        <w:rPr>
          <w:rFonts w:ascii="Arial" w:hAnsi="Arial" w:cs="Arial"/>
        </w:rPr>
        <w:t xml:space="preserve"> Ensino, arte,</w:t>
      </w:r>
      <w:r w:rsidR="00BC7506" w:rsidRPr="00A7538B">
        <w:rPr>
          <w:rFonts w:ascii="Arial" w:hAnsi="Arial" w:cs="Arial"/>
        </w:rPr>
        <w:t xml:space="preserve"> vídeo, cartografia</w:t>
      </w:r>
      <w:r w:rsidR="00A66100">
        <w:rPr>
          <w:rFonts w:ascii="Arial" w:hAnsi="Arial" w:cs="Arial"/>
        </w:rPr>
        <w:t xml:space="preserve"> </w:t>
      </w:r>
    </w:p>
    <w:p w14:paraId="1F6C9692" w14:textId="77777777" w:rsidR="008E45FA" w:rsidRPr="008E45FA" w:rsidRDefault="008E45FA" w:rsidP="005417D6">
      <w:pPr>
        <w:jc w:val="both"/>
        <w:rPr>
          <w:rFonts w:ascii="Arial" w:hAnsi="Arial" w:cs="Arial"/>
        </w:rPr>
      </w:pPr>
    </w:p>
    <w:p w14:paraId="59FE5FBE" w14:textId="4C292BB2" w:rsidR="005B3BD3" w:rsidRDefault="005B3BD3" w:rsidP="005417D6">
      <w:pPr>
        <w:jc w:val="both"/>
        <w:rPr>
          <w:rFonts w:ascii="Arial" w:hAnsi="Arial" w:cs="Arial"/>
          <w:b/>
        </w:rPr>
      </w:pPr>
      <w:r w:rsidRPr="0019027A">
        <w:rPr>
          <w:rFonts w:ascii="Arial" w:hAnsi="Arial" w:cs="Arial"/>
          <w:b/>
        </w:rPr>
        <w:t xml:space="preserve">REFERÊNCIAS BIBLIOGRÁFICAS:  </w:t>
      </w:r>
    </w:p>
    <w:p w14:paraId="0EABF33D" w14:textId="77777777" w:rsidR="00BC7506" w:rsidRPr="0019027A" w:rsidRDefault="00BC7506" w:rsidP="005417D6">
      <w:pPr>
        <w:jc w:val="both"/>
        <w:rPr>
          <w:rFonts w:ascii="Arial" w:hAnsi="Arial" w:cs="Arial"/>
          <w:b/>
        </w:rPr>
      </w:pPr>
    </w:p>
    <w:p w14:paraId="759F1E42" w14:textId="77777777" w:rsidR="008E45FA" w:rsidRPr="0019027A" w:rsidRDefault="008E45FA" w:rsidP="00F21210">
      <w:pPr>
        <w:jc w:val="both"/>
        <w:rPr>
          <w:rFonts w:ascii="Arial" w:hAnsi="Arial" w:cs="Arial"/>
        </w:rPr>
      </w:pPr>
      <w:r>
        <w:rPr>
          <w:rFonts w:ascii="Arial" w:hAnsi="Arial" w:cs="Arial"/>
          <w:lang w:val="fr-FR"/>
        </w:rPr>
        <w:t xml:space="preserve">BARBOSA, Ana Mae. </w:t>
      </w:r>
      <w:r w:rsidRPr="008E45FA">
        <w:rPr>
          <w:rFonts w:ascii="Arial" w:hAnsi="Arial" w:cs="Arial"/>
          <w:b/>
          <w:lang w:val="fr-FR"/>
        </w:rPr>
        <w:t>Tópicos Utópicos</w:t>
      </w:r>
      <w:r>
        <w:rPr>
          <w:rFonts w:ascii="Arial" w:hAnsi="Arial" w:cs="Arial"/>
          <w:lang w:val="fr-FR"/>
        </w:rPr>
        <w:t>. Belo Horizonte, C/Arte, 2000.</w:t>
      </w:r>
    </w:p>
    <w:p w14:paraId="7458C588" w14:textId="77777777" w:rsidR="005B3BD3" w:rsidRPr="0019027A" w:rsidRDefault="005B3BD3" w:rsidP="00F21210">
      <w:pPr>
        <w:jc w:val="both"/>
        <w:rPr>
          <w:rFonts w:ascii="Arial" w:hAnsi="Arial" w:cs="Arial"/>
          <w:b/>
          <w:lang w:val="fr-FR"/>
        </w:rPr>
      </w:pPr>
      <w:r w:rsidRPr="0019027A">
        <w:rPr>
          <w:rFonts w:ascii="Arial" w:hAnsi="Arial" w:cs="Arial"/>
          <w:lang w:val="fr-FR"/>
        </w:rPr>
        <w:t xml:space="preserve">CRARY, Jonathan, </w:t>
      </w:r>
      <w:r w:rsidRPr="0019027A">
        <w:rPr>
          <w:rFonts w:ascii="Arial" w:hAnsi="Arial" w:cs="Arial"/>
          <w:b/>
          <w:lang w:val="fr-FR"/>
        </w:rPr>
        <w:t>Técnicas do Observador</w:t>
      </w:r>
      <w:r w:rsidRPr="0019027A">
        <w:rPr>
          <w:rFonts w:ascii="Arial" w:hAnsi="Arial" w:cs="Arial"/>
          <w:b/>
          <w:i/>
          <w:lang w:val="fr-FR"/>
        </w:rPr>
        <w:t>: Visão e Modernidade no sáculo XIX.</w:t>
      </w:r>
      <w:r w:rsidRPr="0019027A">
        <w:rPr>
          <w:rFonts w:ascii="Arial" w:hAnsi="Arial" w:cs="Arial"/>
          <w:lang w:val="fr-FR"/>
        </w:rPr>
        <w:t xml:space="preserve"> Rio de Janeiro: Contraponto, 2012.</w:t>
      </w:r>
    </w:p>
    <w:p w14:paraId="0C9EE07B" w14:textId="77777777" w:rsidR="005B3BD3" w:rsidRPr="0019027A" w:rsidRDefault="005B3BD3" w:rsidP="00F21210">
      <w:pPr>
        <w:jc w:val="both"/>
        <w:rPr>
          <w:rFonts w:ascii="Arial" w:hAnsi="Arial" w:cs="Arial"/>
        </w:rPr>
      </w:pPr>
      <w:r w:rsidRPr="0019027A">
        <w:rPr>
          <w:rFonts w:ascii="Arial" w:hAnsi="Arial" w:cs="Arial"/>
        </w:rPr>
        <w:t xml:space="preserve">DELEUZE, Gilles, </w:t>
      </w:r>
      <w:r w:rsidRPr="0019027A">
        <w:rPr>
          <w:rFonts w:ascii="Arial" w:hAnsi="Arial" w:cs="Arial"/>
          <w:b/>
        </w:rPr>
        <w:t>Cinema: A Imagem-Movimento</w:t>
      </w:r>
      <w:r w:rsidRPr="0019027A">
        <w:rPr>
          <w:rFonts w:ascii="Arial" w:hAnsi="Arial" w:cs="Arial"/>
        </w:rPr>
        <w:t>, São Paulo: Editora Brasiliense; 1983.</w:t>
      </w:r>
    </w:p>
    <w:p w14:paraId="46167BB7" w14:textId="77777777" w:rsidR="005B3BD3" w:rsidRPr="0019027A" w:rsidRDefault="005B3BD3" w:rsidP="00F21210">
      <w:pPr>
        <w:jc w:val="both"/>
        <w:rPr>
          <w:rFonts w:ascii="Arial" w:hAnsi="Arial" w:cs="Arial"/>
        </w:rPr>
      </w:pPr>
      <w:r w:rsidRPr="0019027A">
        <w:rPr>
          <w:rFonts w:ascii="Arial" w:hAnsi="Arial" w:cs="Arial"/>
        </w:rPr>
        <w:t xml:space="preserve">_______________ </w:t>
      </w:r>
      <w:r w:rsidRPr="0019027A">
        <w:rPr>
          <w:rFonts w:ascii="Arial" w:hAnsi="Arial" w:cs="Arial"/>
          <w:b/>
        </w:rPr>
        <w:t>Cinema: A imagem- Tempo</w:t>
      </w:r>
      <w:r w:rsidRPr="0019027A">
        <w:rPr>
          <w:rFonts w:ascii="Arial" w:hAnsi="Arial" w:cs="Arial"/>
        </w:rPr>
        <w:t>, São Paulo: Brasiliense, 2007.</w:t>
      </w:r>
    </w:p>
    <w:p w14:paraId="6794FBB0" w14:textId="3D27BADA" w:rsidR="005B3BD3" w:rsidRPr="0019027A" w:rsidRDefault="005B3BD3" w:rsidP="00F21210">
      <w:pPr>
        <w:jc w:val="both"/>
        <w:rPr>
          <w:rFonts w:ascii="Arial" w:hAnsi="Arial" w:cs="Arial"/>
        </w:rPr>
      </w:pPr>
      <w:r w:rsidRPr="0019027A">
        <w:rPr>
          <w:rFonts w:ascii="Arial" w:hAnsi="Arial" w:cs="Arial"/>
        </w:rPr>
        <w:t xml:space="preserve">DELEUZE, Gilles, GUATTARI, Félix, </w:t>
      </w:r>
      <w:r w:rsidRPr="0019027A">
        <w:rPr>
          <w:rFonts w:ascii="Arial" w:hAnsi="Arial" w:cs="Arial"/>
          <w:b/>
        </w:rPr>
        <w:t>O que é Filosofia</w:t>
      </w:r>
      <w:r w:rsidRPr="0019027A">
        <w:rPr>
          <w:rFonts w:ascii="Arial" w:hAnsi="Arial" w:cs="Arial"/>
        </w:rPr>
        <w:t>. Rio de Janeiro: Ed 34, 1992.</w:t>
      </w:r>
    </w:p>
    <w:p w14:paraId="59887178" w14:textId="77777777" w:rsidR="005B3BD3" w:rsidRPr="0019027A" w:rsidRDefault="005B3BD3" w:rsidP="00F21210">
      <w:pPr>
        <w:jc w:val="both"/>
        <w:rPr>
          <w:rFonts w:ascii="Arial" w:hAnsi="Arial" w:cs="Arial"/>
        </w:rPr>
      </w:pPr>
      <w:r w:rsidRPr="0019027A">
        <w:rPr>
          <w:rFonts w:ascii="Arial" w:hAnsi="Arial" w:cs="Arial"/>
        </w:rPr>
        <w:t xml:space="preserve">DUBOIS, Philippe, </w:t>
      </w:r>
      <w:r w:rsidRPr="0019027A">
        <w:rPr>
          <w:rFonts w:ascii="Arial" w:hAnsi="Arial" w:cs="Arial"/>
          <w:b/>
        </w:rPr>
        <w:t xml:space="preserve">Cinema, Vídeo, </w:t>
      </w:r>
      <w:proofErr w:type="spellStart"/>
      <w:proofErr w:type="gramStart"/>
      <w:r w:rsidRPr="0019027A">
        <w:rPr>
          <w:rFonts w:ascii="Arial" w:hAnsi="Arial" w:cs="Arial"/>
          <w:b/>
        </w:rPr>
        <w:t>Godard</w:t>
      </w:r>
      <w:r w:rsidRPr="0019027A">
        <w:rPr>
          <w:rFonts w:ascii="Arial" w:hAnsi="Arial" w:cs="Arial"/>
        </w:rPr>
        <w:t>,São</w:t>
      </w:r>
      <w:proofErr w:type="spellEnd"/>
      <w:proofErr w:type="gramEnd"/>
      <w:r w:rsidRPr="0019027A">
        <w:rPr>
          <w:rFonts w:ascii="Arial" w:hAnsi="Arial" w:cs="Arial"/>
        </w:rPr>
        <w:t xml:space="preserve"> Paulo: Cosac </w:t>
      </w:r>
      <w:proofErr w:type="spellStart"/>
      <w:r w:rsidRPr="0019027A">
        <w:rPr>
          <w:rFonts w:ascii="Arial" w:hAnsi="Arial" w:cs="Arial"/>
        </w:rPr>
        <w:t>Naify</w:t>
      </w:r>
      <w:proofErr w:type="spellEnd"/>
      <w:r w:rsidRPr="0019027A">
        <w:rPr>
          <w:rFonts w:ascii="Arial" w:hAnsi="Arial" w:cs="Arial"/>
        </w:rPr>
        <w:t>, 2004.</w:t>
      </w:r>
    </w:p>
    <w:p w14:paraId="6275DCF6" w14:textId="77777777" w:rsidR="005B3BD3" w:rsidRPr="0019027A" w:rsidRDefault="005B3BD3" w:rsidP="00F21210">
      <w:pPr>
        <w:jc w:val="both"/>
        <w:rPr>
          <w:rFonts w:ascii="Arial" w:hAnsi="Arial" w:cs="Arial"/>
        </w:rPr>
      </w:pPr>
      <w:r w:rsidRPr="0019027A">
        <w:rPr>
          <w:rFonts w:ascii="Arial" w:hAnsi="Arial" w:cs="Arial"/>
        </w:rPr>
        <w:t xml:space="preserve">GUATTARI, Félix, </w:t>
      </w:r>
      <w:proofErr w:type="spellStart"/>
      <w:r w:rsidRPr="0019027A">
        <w:rPr>
          <w:rFonts w:ascii="Arial" w:hAnsi="Arial" w:cs="Arial"/>
          <w:b/>
        </w:rPr>
        <w:t>Caosmose</w:t>
      </w:r>
      <w:proofErr w:type="spellEnd"/>
      <w:r w:rsidRPr="0019027A">
        <w:rPr>
          <w:rFonts w:ascii="Arial" w:hAnsi="Arial" w:cs="Arial"/>
        </w:rPr>
        <w:t>, Rio de Janeiro: Editora 34, 1992.</w:t>
      </w:r>
    </w:p>
    <w:p w14:paraId="5EAAB76F" w14:textId="77777777" w:rsidR="008E45FA" w:rsidRDefault="005B3BD3" w:rsidP="00F21210">
      <w:pPr>
        <w:jc w:val="both"/>
        <w:rPr>
          <w:rFonts w:ascii="Arial" w:hAnsi="Arial" w:cs="Arial"/>
        </w:rPr>
      </w:pPr>
      <w:r w:rsidRPr="0019027A">
        <w:rPr>
          <w:rFonts w:ascii="Arial" w:hAnsi="Arial" w:cs="Arial"/>
        </w:rPr>
        <w:t xml:space="preserve">MACHADO, Arlindo, </w:t>
      </w:r>
      <w:proofErr w:type="spellStart"/>
      <w:r w:rsidRPr="0019027A">
        <w:rPr>
          <w:rFonts w:ascii="Arial" w:hAnsi="Arial" w:cs="Arial"/>
          <w:b/>
        </w:rPr>
        <w:t>Pré</w:t>
      </w:r>
      <w:proofErr w:type="spellEnd"/>
      <w:r w:rsidRPr="0019027A">
        <w:rPr>
          <w:rFonts w:ascii="Arial" w:hAnsi="Arial" w:cs="Arial"/>
          <w:b/>
        </w:rPr>
        <w:t>-cinema e Pós-cinema</w:t>
      </w:r>
      <w:r w:rsidRPr="0019027A">
        <w:rPr>
          <w:rFonts w:ascii="Arial" w:hAnsi="Arial" w:cs="Arial"/>
        </w:rPr>
        <w:t>, Campinas: Papirus, 1997.</w:t>
      </w:r>
    </w:p>
    <w:p w14:paraId="0BC93A5C" w14:textId="78ADC33C" w:rsidR="00C348F1" w:rsidRDefault="00C348F1" w:rsidP="00C348F1">
      <w:pPr>
        <w:pStyle w:val="Textodenotaderodap"/>
        <w:jc w:val="both"/>
        <w:rPr>
          <w:rFonts w:ascii="Arial" w:hAnsi="Arial" w:cs="Arial"/>
        </w:rPr>
      </w:pPr>
      <w:r w:rsidRPr="00C348F1">
        <w:rPr>
          <w:rFonts w:ascii="Arial" w:hAnsi="Arial" w:cs="Arial"/>
          <w:bCs/>
          <w:sz w:val="24"/>
          <w:szCs w:val="24"/>
        </w:rPr>
        <w:t>MADEIRO</w:t>
      </w:r>
      <w:r w:rsidRPr="00C348F1">
        <w:rPr>
          <w:rFonts w:ascii="Arial" w:hAnsi="Arial" w:cs="Arial"/>
          <w:b/>
          <w:bCs/>
          <w:color w:val="4D4D4D"/>
          <w:sz w:val="24"/>
          <w:szCs w:val="24"/>
        </w:rPr>
        <w:t xml:space="preserve">, </w:t>
      </w:r>
      <w:r w:rsidRPr="00C348F1">
        <w:rPr>
          <w:rFonts w:ascii="Arial" w:hAnsi="Arial" w:cs="Arial"/>
          <w:bCs/>
          <w:sz w:val="24"/>
          <w:szCs w:val="24"/>
        </w:rPr>
        <w:t>Carlos,</w:t>
      </w:r>
      <w:r w:rsidRPr="00C348F1">
        <w:rPr>
          <w:rFonts w:ascii="Arial" w:hAnsi="Arial" w:cs="Arial"/>
          <w:sz w:val="24"/>
          <w:szCs w:val="24"/>
        </w:rPr>
        <w:t xml:space="preserve"> Inpe: Fogo queimou área de 4,2 mi campos de futebol na Amazônia em agosto</w:t>
      </w:r>
      <w:r>
        <w:rPr>
          <w:rFonts w:ascii="Arial" w:hAnsi="Arial" w:cs="Arial"/>
          <w:sz w:val="24"/>
          <w:szCs w:val="24"/>
        </w:rPr>
        <w:t xml:space="preserve">, UOL, Maceió, 03/09/2019, Disponível em </w:t>
      </w:r>
      <w:r w:rsidRPr="00C348F1">
        <w:rPr>
          <w:rFonts w:ascii="Arial" w:hAnsi="Arial" w:cs="Arial"/>
          <w:color w:val="4D4D4D"/>
          <w:sz w:val="24"/>
          <w:szCs w:val="24"/>
        </w:rPr>
        <w:t xml:space="preserve">- </w:t>
      </w:r>
      <w:hyperlink r:id="rId7" w:history="1">
        <w:r w:rsidRPr="00C348F1">
          <w:rPr>
            <w:rStyle w:val="Hyperlink"/>
            <w:rFonts w:ascii="Arial" w:hAnsi="Arial" w:cs="Arial"/>
            <w:bCs/>
            <w:color w:val="auto"/>
            <w:sz w:val="24"/>
            <w:szCs w:val="24"/>
          </w:rPr>
          <w:t>https://noticias.uol.com.br/meio-ambiente/ultimas-noticias/redacao/2019/09/03/inpe-fogo-queimou-area-de-34-mi-campos-de-futebol-na-amazonia-em-agosto.htm</w:t>
        </w:r>
      </w:hyperlink>
      <w:r w:rsidRPr="00C348F1">
        <w:rPr>
          <w:rFonts w:ascii="Arial" w:hAnsi="Arial" w:cs="Arial"/>
          <w:bCs/>
          <w:sz w:val="24"/>
          <w:szCs w:val="24"/>
        </w:rPr>
        <w:t>. Aces</w:t>
      </w:r>
      <w:r>
        <w:rPr>
          <w:rFonts w:ascii="Arial" w:hAnsi="Arial" w:cs="Arial"/>
          <w:bCs/>
          <w:color w:val="4D4D4D"/>
          <w:sz w:val="24"/>
          <w:szCs w:val="24"/>
        </w:rPr>
        <w:t>so: 14/11/2019</w:t>
      </w:r>
    </w:p>
    <w:p w14:paraId="564C1702" w14:textId="77777777" w:rsidR="00AA634F" w:rsidRPr="0019027A" w:rsidRDefault="00AA634F" w:rsidP="00F21210">
      <w:pPr>
        <w:jc w:val="both"/>
        <w:rPr>
          <w:rFonts w:ascii="Arial" w:hAnsi="Arial" w:cs="Arial"/>
        </w:rPr>
      </w:pPr>
      <w:r w:rsidRPr="00AA634F">
        <w:rPr>
          <w:rFonts w:ascii="Arial" w:hAnsi="Arial" w:cs="Arial"/>
        </w:rPr>
        <w:t>MARCATTO, Celso</w:t>
      </w:r>
      <w:r>
        <w:rPr>
          <w:rFonts w:ascii="Arial" w:hAnsi="Arial" w:cs="Arial"/>
        </w:rPr>
        <w:t xml:space="preserve">. </w:t>
      </w:r>
      <w:r w:rsidRPr="00AA634F">
        <w:rPr>
          <w:rFonts w:ascii="Arial" w:hAnsi="Arial" w:cs="Arial"/>
        </w:rPr>
        <w:t xml:space="preserve">Educação ambiental: conceitos e princípios / Celso </w:t>
      </w:r>
      <w:proofErr w:type="spellStart"/>
      <w:r w:rsidRPr="00AA634F">
        <w:rPr>
          <w:rFonts w:ascii="Arial" w:hAnsi="Arial" w:cs="Arial"/>
        </w:rPr>
        <w:t>Marcatto</w:t>
      </w:r>
      <w:proofErr w:type="spellEnd"/>
      <w:r w:rsidRPr="00AA634F">
        <w:rPr>
          <w:rFonts w:ascii="Arial" w:hAnsi="Arial" w:cs="Arial"/>
        </w:rPr>
        <w:t xml:space="preserve"> -Belo Horizonte: FEAM, 2002.</w:t>
      </w:r>
    </w:p>
    <w:p w14:paraId="40374294" w14:textId="5A65BB24" w:rsidR="00C348F1" w:rsidRPr="0019027A" w:rsidRDefault="005B3BD3" w:rsidP="00F21210">
      <w:pPr>
        <w:jc w:val="both"/>
        <w:rPr>
          <w:rFonts w:ascii="Arial" w:hAnsi="Arial" w:cs="Arial"/>
          <w:color w:val="FF0000"/>
        </w:rPr>
      </w:pPr>
      <w:r w:rsidRPr="0019027A">
        <w:rPr>
          <w:rFonts w:ascii="Arial" w:hAnsi="Arial" w:cs="Arial"/>
        </w:rPr>
        <w:t xml:space="preserve">MELLO, Christine, </w:t>
      </w:r>
      <w:r w:rsidRPr="0019027A">
        <w:rPr>
          <w:rFonts w:ascii="Arial" w:hAnsi="Arial" w:cs="Arial"/>
          <w:b/>
        </w:rPr>
        <w:t>Extremidades do Vídeo</w:t>
      </w:r>
      <w:r w:rsidRPr="0019027A">
        <w:rPr>
          <w:rFonts w:ascii="Arial" w:hAnsi="Arial" w:cs="Arial"/>
        </w:rPr>
        <w:t>, São Paulo: Editora Senac, 2008.</w:t>
      </w:r>
    </w:p>
    <w:p w14:paraId="7A2F6A61" w14:textId="77777777" w:rsidR="005B3BD3" w:rsidRPr="0019027A" w:rsidRDefault="005B3BD3" w:rsidP="00F21210">
      <w:pPr>
        <w:jc w:val="both"/>
        <w:rPr>
          <w:rFonts w:ascii="Arial" w:hAnsi="Arial" w:cs="Arial"/>
        </w:rPr>
      </w:pPr>
      <w:r w:rsidRPr="0019027A">
        <w:rPr>
          <w:rFonts w:ascii="Arial" w:hAnsi="Arial" w:cs="Arial"/>
        </w:rPr>
        <w:t xml:space="preserve">PASSOS, Eduardo, KASTRUP, Virginia, ESCÓSSIA, Liliana da, </w:t>
      </w:r>
      <w:r w:rsidRPr="0019027A">
        <w:rPr>
          <w:rFonts w:ascii="Arial" w:hAnsi="Arial" w:cs="Arial"/>
          <w:b/>
        </w:rPr>
        <w:t>Pistas do Método Cartográfico</w:t>
      </w:r>
      <w:r w:rsidRPr="0019027A">
        <w:rPr>
          <w:rFonts w:ascii="Arial" w:hAnsi="Arial" w:cs="Arial"/>
        </w:rPr>
        <w:t>, Porto Alegre: Sulinas, 2010.</w:t>
      </w:r>
    </w:p>
    <w:p w14:paraId="0811059A" w14:textId="77777777" w:rsidR="005B3BD3" w:rsidRPr="00AA634F" w:rsidRDefault="008E45FA" w:rsidP="00F21210">
      <w:pPr>
        <w:jc w:val="both"/>
        <w:rPr>
          <w:rFonts w:ascii="Arial" w:hAnsi="Arial" w:cs="Arial"/>
          <w:shd w:val="clear" w:color="auto" w:fill="FFFFFF"/>
        </w:rPr>
      </w:pPr>
      <w:r>
        <w:rPr>
          <w:rFonts w:ascii="Arial" w:hAnsi="Arial" w:cs="Arial"/>
        </w:rPr>
        <w:t xml:space="preserve">REIGOTA, MARCOS. </w:t>
      </w:r>
      <w:r w:rsidRPr="008E45FA">
        <w:rPr>
          <w:rFonts w:ascii="Arial" w:hAnsi="Arial" w:cs="Arial"/>
          <w:b/>
        </w:rPr>
        <w:t>O que é Educação Ambiental?</w:t>
      </w:r>
      <w:r>
        <w:rPr>
          <w:rFonts w:ascii="Arial" w:hAnsi="Arial" w:cs="Arial"/>
          <w:b/>
        </w:rPr>
        <w:t xml:space="preserve"> </w:t>
      </w:r>
      <w:r w:rsidRPr="008E45FA">
        <w:rPr>
          <w:rFonts w:ascii="Arial" w:hAnsi="Arial" w:cs="Arial"/>
        </w:rPr>
        <w:t xml:space="preserve">São Paulo. Editora Brasiliense. </w:t>
      </w:r>
      <w:proofErr w:type="spellStart"/>
      <w:r w:rsidRPr="008E45FA">
        <w:rPr>
          <w:rFonts w:ascii="Arial" w:hAnsi="Arial" w:cs="Arial"/>
        </w:rPr>
        <w:t>Ebook</w:t>
      </w:r>
      <w:proofErr w:type="spellEnd"/>
      <w:r w:rsidRPr="008E45FA">
        <w:rPr>
          <w:rFonts w:ascii="Arial" w:hAnsi="Arial" w:cs="Arial"/>
        </w:rPr>
        <w:t xml:space="preserve"> 2017</w:t>
      </w:r>
    </w:p>
    <w:p w14:paraId="184CC597" w14:textId="31DF3853" w:rsidR="00A7538B" w:rsidRPr="00A7538B" w:rsidRDefault="00A7538B" w:rsidP="00F21210">
      <w:pPr>
        <w:pStyle w:val="Textodenotaderodap"/>
        <w:jc w:val="both"/>
        <w:rPr>
          <w:rStyle w:val="Hyperlink"/>
          <w:rFonts w:ascii="Arial" w:hAnsi="Arial" w:cs="Arial"/>
          <w:i/>
          <w:iCs/>
          <w:color w:val="444444"/>
          <w:sz w:val="23"/>
          <w:szCs w:val="23"/>
          <w:u w:val="none"/>
          <w:bdr w:val="none" w:sz="0" w:space="0" w:color="auto" w:frame="1"/>
          <w:shd w:val="clear" w:color="auto" w:fill="FFFFFF"/>
        </w:rPr>
      </w:pPr>
      <w:r w:rsidRPr="00F21210">
        <w:rPr>
          <w:rFonts w:ascii="Arial" w:hAnsi="Arial" w:cs="Arial"/>
          <w:sz w:val="24"/>
          <w:szCs w:val="24"/>
        </w:rPr>
        <w:t>Transforma</w:t>
      </w:r>
      <w:r w:rsidR="00C348F1">
        <w:rPr>
          <w:rFonts w:ascii="Arial" w:hAnsi="Arial" w:cs="Arial"/>
          <w:sz w:val="24"/>
          <w:szCs w:val="24"/>
        </w:rPr>
        <w:t>ndo o nosso mundo: A agenda 2030</w:t>
      </w:r>
      <w:r w:rsidRPr="00F21210">
        <w:rPr>
          <w:rFonts w:ascii="Arial" w:hAnsi="Arial" w:cs="Arial"/>
          <w:sz w:val="24"/>
          <w:szCs w:val="24"/>
        </w:rPr>
        <w:t xml:space="preserve"> para o desenvolvimento sustentável, </w:t>
      </w:r>
      <w:proofErr w:type="spellStart"/>
      <w:r w:rsidRPr="00F21210">
        <w:rPr>
          <w:rFonts w:ascii="Arial" w:hAnsi="Arial" w:cs="Arial"/>
          <w:sz w:val="24"/>
          <w:szCs w:val="24"/>
        </w:rPr>
        <w:t>ONUBrasil</w:t>
      </w:r>
      <w:proofErr w:type="spellEnd"/>
      <w:r w:rsidRPr="00F21210">
        <w:rPr>
          <w:rFonts w:ascii="Arial" w:hAnsi="Arial" w:cs="Arial"/>
          <w:sz w:val="24"/>
          <w:szCs w:val="24"/>
        </w:rPr>
        <w:t xml:space="preserve"> </w:t>
      </w:r>
      <w:r w:rsidRPr="00F21210">
        <w:rPr>
          <w:rStyle w:val="nfase"/>
          <w:rFonts w:ascii="Arial" w:hAnsi="Arial" w:cs="Arial"/>
          <w:sz w:val="24"/>
          <w:szCs w:val="24"/>
          <w:bdr w:val="none" w:sz="0" w:space="0" w:color="auto" w:frame="1"/>
          <w:shd w:val="clear" w:color="auto" w:fill="FFFFFF"/>
        </w:rPr>
        <w:t>Traduzido pelo Centro de Informação das Nações Unidas para o Brasil (UNIC Rio), última edição em 13 de outubro de 2015</w:t>
      </w:r>
      <w:r w:rsidR="00F21210">
        <w:rPr>
          <w:rStyle w:val="nfase"/>
          <w:rFonts w:ascii="Arial" w:hAnsi="Arial" w:cs="Arial"/>
          <w:sz w:val="24"/>
          <w:szCs w:val="24"/>
          <w:bdr w:val="none" w:sz="0" w:space="0" w:color="auto" w:frame="1"/>
          <w:shd w:val="clear" w:color="auto" w:fill="FFFFFF"/>
        </w:rPr>
        <w:t xml:space="preserve">, disponível em </w:t>
      </w:r>
      <w:hyperlink r:id="rId8" w:history="1">
        <w:r w:rsidR="00AA634F" w:rsidRPr="00F21210">
          <w:rPr>
            <w:rStyle w:val="Hyperlink"/>
            <w:rFonts w:ascii="Arial" w:hAnsi="Arial" w:cs="Arial"/>
            <w:color w:val="auto"/>
            <w:sz w:val="24"/>
            <w:szCs w:val="24"/>
          </w:rPr>
          <w:t>https://nacoesunidas.org/pos2015/agenda2030/</w:t>
        </w:r>
      </w:hyperlink>
      <w:r w:rsidR="00F21210">
        <w:rPr>
          <w:rStyle w:val="Hyperlink"/>
          <w:rFonts w:ascii="Arial" w:hAnsi="Arial" w:cs="Arial"/>
          <w:color w:val="auto"/>
          <w:sz w:val="24"/>
          <w:szCs w:val="24"/>
        </w:rPr>
        <w:t xml:space="preserve"> Acesso: 15/03/2019.</w:t>
      </w:r>
    </w:p>
    <w:p w14:paraId="658691FE" w14:textId="3837FFF5" w:rsidR="00AA634F" w:rsidRPr="00C348F1" w:rsidRDefault="00C348F1" w:rsidP="00C348F1">
      <w:pPr>
        <w:pStyle w:val="Ttulo1"/>
        <w:shd w:val="clear" w:color="auto" w:fill="FFFFFF"/>
        <w:spacing w:before="0"/>
        <w:jc w:val="both"/>
        <w:textAlignment w:val="baseline"/>
        <w:rPr>
          <w:rFonts w:ascii="Arial" w:hAnsi="Arial" w:cs="Arial"/>
          <w:color w:val="auto"/>
          <w:sz w:val="24"/>
          <w:szCs w:val="24"/>
          <w:u w:val="single"/>
        </w:rPr>
      </w:pPr>
      <w:proofErr w:type="spellStart"/>
      <w:proofErr w:type="gramStart"/>
      <w:r w:rsidRPr="00C348F1">
        <w:rPr>
          <w:rFonts w:ascii="Arial" w:hAnsi="Arial" w:cs="Arial"/>
          <w:color w:val="auto"/>
          <w:sz w:val="24"/>
          <w:szCs w:val="24"/>
          <w:shd w:val="clear" w:color="auto" w:fill="FFFFFF"/>
        </w:rPr>
        <w:t>ZAMORANO,Abraham</w:t>
      </w:r>
      <w:proofErr w:type="spellEnd"/>
      <w:proofErr w:type="gramEnd"/>
      <w:r w:rsidRPr="00C348F1">
        <w:rPr>
          <w:rFonts w:ascii="Arial" w:hAnsi="Arial" w:cs="Arial"/>
          <w:color w:val="auto"/>
          <w:sz w:val="24"/>
          <w:szCs w:val="24"/>
          <w:shd w:val="clear" w:color="auto" w:fill="FFFFFF"/>
        </w:rPr>
        <w:t xml:space="preserve">, </w:t>
      </w:r>
      <w:proofErr w:type="spellStart"/>
      <w:r w:rsidRPr="00C348F1">
        <w:rPr>
          <w:rFonts w:ascii="Arial" w:hAnsi="Arial" w:cs="Arial"/>
          <w:color w:val="auto"/>
          <w:sz w:val="24"/>
          <w:szCs w:val="24"/>
          <w:shd w:val="clear" w:color="auto" w:fill="FFFFFF"/>
        </w:rPr>
        <w:t>MIRANDA,</w:t>
      </w:r>
      <w:r w:rsidR="00F21210" w:rsidRPr="00C348F1">
        <w:rPr>
          <w:rFonts w:ascii="Arial" w:hAnsi="Arial" w:cs="Arial"/>
          <w:color w:val="auto"/>
          <w:sz w:val="24"/>
          <w:szCs w:val="24"/>
          <w:shd w:val="clear" w:color="auto" w:fill="FFFFFF"/>
        </w:rPr>
        <w:t>Boris</w:t>
      </w:r>
      <w:proofErr w:type="spellEnd"/>
      <w:r w:rsidRPr="00C348F1">
        <w:rPr>
          <w:rFonts w:ascii="Arial" w:hAnsi="Arial" w:cs="Arial"/>
          <w:color w:val="auto"/>
          <w:sz w:val="24"/>
          <w:szCs w:val="24"/>
          <w:shd w:val="clear" w:color="auto" w:fill="FFFFFF"/>
        </w:rPr>
        <w:t>.</w:t>
      </w:r>
      <w:r w:rsidR="00F21210" w:rsidRPr="00C348F1">
        <w:rPr>
          <w:rFonts w:ascii="Arial" w:hAnsi="Arial" w:cs="Arial"/>
          <w:color w:val="auto"/>
          <w:sz w:val="24"/>
          <w:szCs w:val="24"/>
          <w:shd w:val="clear" w:color="auto" w:fill="FFFFFF"/>
        </w:rPr>
        <w:t xml:space="preserve"> </w:t>
      </w:r>
      <w:r w:rsidRPr="00C348F1">
        <w:rPr>
          <w:rFonts w:ascii="Arial" w:eastAsia="Times New Roman" w:hAnsi="Arial" w:cs="Arial"/>
          <w:bCs/>
          <w:color w:val="auto"/>
          <w:kern w:val="36"/>
          <w:sz w:val="24"/>
          <w:szCs w:val="24"/>
        </w:rPr>
        <w:t xml:space="preserve">Por que Evo Morales renunciou à Presidência da Bolívia? 5 </w:t>
      </w:r>
      <w:proofErr w:type="spellStart"/>
      <w:r w:rsidRPr="00C348F1">
        <w:rPr>
          <w:rFonts w:ascii="Arial" w:eastAsia="Times New Roman" w:hAnsi="Arial" w:cs="Arial"/>
          <w:bCs/>
          <w:color w:val="auto"/>
          <w:kern w:val="36"/>
          <w:sz w:val="24"/>
          <w:szCs w:val="24"/>
        </w:rPr>
        <w:t>pontos-chave</w:t>
      </w:r>
      <w:proofErr w:type="spellEnd"/>
      <w:r w:rsidRPr="00C348F1">
        <w:rPr>
          <w:rFonts w:ascii="Arial" w:eastAsia="Times New Roman" w:hAnsi="Arial" w:cs="Arial"/>
          <w:bCs/>
          <w:color w:val="auto"/>
          <w:kern w:val="36"/>
          <w:sz w:val="24"/>
          <w:szCs w:val="24"/>
        </w:rPr>
        <w:t xml:space="preserve"> que explicam a decisão, BBC News Mundo, 11 de novembro de 2019. Disponível em </w:t>
      </w:r>
      <w:hyperlink r:id="rId9" w:history="1">
        <w:r w:rsidR="00AA634F" w:rsidRPr="00C348F1">
          <w:rPr>
            <w:rFonts w:ascii="Arial" w:hAnsi="Arial" w:cs="Arial"/>
            <w:color w:val="auto"/>
            <w:sz w:val="24"/>
            <w:szCs w:val="24"/>
            <w:u w:val="single"/>
          </w:rPr>
          <w:t>https://www.bbc.com/portuguese/internacional-50373193</w:t>
        </w:r>
      </w:hyperlink>
      <w:r w:rsidRPr="00C348F1">
        <w:rPr>
          <w:rFonts w:ascii="Arial" w:hAnsi="Arial" w:cs="Arial"/>
          <w:color w:val="auto"/>
          <w:sz w:val="24"/>
          <w:szCs w:val="24"/>
          <w:u w:val="single"/>
        </w:rPr>
        <w:t>. Acesso: 14/11/2019</w:t>
      </w:r>
    </w:p>
    <w:p w14:paraId="544501A7" w14:textId="77777777" w:rsidR="00A7538B" w:rsidRPr="00C348F1" w:rsidRDefault="00A7538B" w:rsidP="00C348F1">
      <w:pPr>
        <w:pStyle w:val="Textodenotaderodap"/>
        <w:jc w:val="both"/>
        <w:rPr>
          <w:rFonts w:ascii="Arial" w:hAnsi="Arial" w:cs="Arial"/>
          <w:sz w:val="24"/>
          <w:szCs w:val="24"/>
        </w:rPr>
      </w:pPr>
    </w:p>
    <w:p w14:paraId="4EC3CE5F" w14:textId="77777777" w:rsidR="00C66C6C" w:rsidRPr="00C348F1" w:rsidRDefault="00C66C6C" w:rsidP="00F21210">
      <w:pPr>
        <w:jc w:val="both"/>
        <w:rPr>
          <w:rFonts w:ascii="Arial" w:hAnsi="Arial" w:cs="Arial"/>
        </w:rPr>
      </w:pPr>
    </w:p>
    <w:sectPr w:rsidR="00C66C6C" w:rsidRPr="00C348F1" w:rsidSect="005417D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EBF1F" w14:textId="77777777" w:rsidR="00611EF4" w:rsidRDefault="00611EF4" w:rsidP="00C179BA">
      <w:r>
        <w:separator/>
      </w:r>
    </w:p>
  </w:endnote>
  <w:endnote w:type="continuationSeparator" w:id="0">
    <w:p w14:paraId="67E1C9C3" w14:textId="77777777" w:rsidR="00611EF4" w:rsidRDefault="00611EF4" w:rsidP="00C1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58D0E" w14:textId="77777777" w:rsidR="00611EF4" w:rsidRDefault="00611EF4" w:rsidP="00C179BA">
      <w:r>
        <w:separator/>
      </w:r>
    </w:p>
  </w:footnote>
  <w:footnote w:type="continuationSeparator" w:id="0">
    <w:p w14:paraId="5A1C7212" w14:textId="77777777" w:rsidR="00611EF4" w:rsidRDefault="00611EF4" w:rsidP="00C179BA">
      <w:r>
        <w:continuationSeparator/>
      </w:r>
    </w:p>
  </w:footnote>
  <w:footnote w:id="1">
    <w:p w14:paraId="34382062" w14:textId="77777777" w:rsidR="00C179BA" w:rsidRPr="0019027A" w:rsidRDefault="00C179BA" w:rsidP="00E342A5">
      <w:pPr>
        <w:pStyle w:val="Textodenotaderodap"/>
        <w:rPr>
          <w:rFonts w:ascii="Arial" w:hAnsi="Arial" w:cs="Arial"/>
        </w:rPr>
      </w:pPr>
      <w:r w:rsidRPr="0019027A">
        <w:rPr>
          <w:rStyle w:val="Refdenotaderodap"/>
          <w:rFonts w:ascii="Arial" w:hAnsi="Arial" w:cs="Arial"/>
        </w:rPr>
        <w:footnoteRef/>
      </w:r>
      <w:r w:rsidRPr="0019027A">
        <w:rPr>
          <w:rFonts w:ascii="Arial" w:hAnsi="Arial" w:cs="Arial"/>
        </w:rPr>
        <w:t xml:space="preserve"> </w:t>
      </w:r>
      <w:hyperlink r:id="rId1" w:history="1">
        <w:r w:rsidRPr="0019027A">
          <w:rPr>
            <w:rStyle w:val="Hyperlink"/>
            <w:rFonts w:ascii="Arial" w:hAnsi="Arial" w:cs="Arial"/>
            <w:color w:val="auto"/>
          </w:rPr>
          <w:t>https://nacoesunidas.org/pos2015/agenda2030/</w:t>
        </w:r>
      </w:hyperlink>
    </w:p>
  </w:footnote>
  <w:footnote w:id="2">
    <w:p w14:paraId="683F320E" w14:textId="77777777" w:rsidR="00C179BA" w:rsidRPr="0019027A" w:rsidRDefault="00C179BA" w:rsidP="00E342A5">
      <w:pPr>
        <w:pStyle w:val="Textodenotaderodap"/>
        <w:rPr>
          <w:rFonts w:ascii="Arial" w:hAnsi="Arial" w:cs="Arial"/>
        </w:rPr>
      </w:pPr>
      <w:r w:rsidRPr="0019027A">
        <w:rPr>
          <w:rStyle w:val="Refdenotaderodap"/>
          <w:rFonts w:ascii="Arial" w:hAnsi="Arial" w:cs="Arial"/>
        </w:rPr>
        <w:footnoteRef/>
      </w:r>
      <w:r w:rsidRPr="0019027A">
        <w:rPr>
          <w:rFonts w:ascii="Arial" w:hAnsi="Arial" w:cs="Arial"/>
        </w:rPr>
        <w:t xml:space="preserve"> </w:t>
      </w:r>
      <w:hyperlink r:id="rId2" w:history="1">
        <w:r w:rsidRPr="0019027A">
          <w:rPr>
            <w:rFonts w:ascii="Arial" w:hAnsi="Arial" w:cs="Arial"/>
            <w:sz w:val="22"/>
            <w:szCs w:val="22"/>
            <w:u w:val="single"/>
          </w:rPr>
          <w:t>https://www.bbc.com/portuguese/internacional-50373193</w:t>
        </w:r>
      </w:hyperlink>
    </w:p>
  </w:footnote>
  <w:footnote w:id="3">
    <w:p w14:paraId="5B7036D9" w14:textId="77777777" w:rsidR="00C179BA" w:rsidRDefault="00C179BA" w:rsidP="00E342A5">
      <w:pPr>
        <w:pStyle w:val="Textodenotaderodap"/>
      </w:pPr>
      <w:r w:rsidRPr="0019027A">
        <w:rPr>
          <w:rStyle w:val="Refdenotaderodap"/>
          <w:rFonts w:ascii="Arial" w:hAnsi="Arial" w:cs="Arial"/>
        </w:rPr>
        <w:footnoteRef/>
      </w:r>
      <w:r w:rsidRPr="0019027A">
        <w:rPr>
          <w:rFonts w:ascii="Arial" w:hAnsi="Arial" w:cs="Arial"/>
        </w:rPr>
        <w:t xml:space="preserve"> </w:t>
      </w:r>
      <w:hyperlink r:id="rId3" w:history="1">
        <w:r w:rsidRPr="0019027A">
          <w:rPr>
            <w:rFonts w:ascii="Arial" w:hAnsi="Arial" w:cs="Arial"/>
            <w:sz w:val="22"/>
            <w:szCs w:val="22"/>
            <w:u w:val="single"/>
          </w:rPr>
          <w:t>https://noticias.uol.com.br/meio-ambiente/ultimas-noticias/redacao/2019/09/03/inpe-fogo-queimou-area-de-34-mi-campos-de-futebol-na-amazonia-em-agosto.htm</w:t>
        </w:r>
      </w:hyperlink>
    </w:p>
  </w:footnote>
  <w:footnote w:id="4">
    <w:p w14:paraId="3E4502F3" w14:textId="6C555461" w:rsidR="006E7D41" w:rsidRDefault="006E7D41" w:rsidP="00E342A5">
      <w:pPr>
        <w:pStyle w:val="Textodenotaderodap"/>
        <w:jc w:val="both"/>
      </w:pPr>
      <w:r>
        <w:rPr>
          <w:rStyle w:val="Refdenotaderodap"/>
        </w:rPr>
        <w:footnoteRef/>
      </w:r>
      <w:r w:rsidR="005D063D" w:rsidRPr="004D4FBC">
        <w:rPr>
          <w:rFonts w:ascii="Arial" w:hAnsi="Arial" w:cs="Arial"/>
        </w:rPr>
        <w:t>Localizada</w:t>
      </w:r>
      <w:r w:rsidRPr="004D4FBC">
        <w:rPr>
          <w:rFonts w:ascii="Arial" w:hAnsi="Arial" w:cs="Arial"/>
        </w:rPr>
        <w:t xml:space="preserve"> na Ilha de </w:t>
      </w:r>
      <w:proofErr w:type="spellStart"/>
      <w:r w:rsidRPr="004D4FBC">
        <w:rPr>
          <w:rFonts w:ascii="Arial" w:hAnsi="Arial" w:cs="Arial"/>
        </w:rPr>
        <w:t>Caratateua</w:t>
      </w:r>
      <w:proofErr w:type="spellEnd"/>
      <w:r w:rsidRPr="004D4FBC">
        <w:rPr>
          <w:rFonts w:ascii="Arial" w:hAnsi="Arial" w:cs="Arial"/>
        </w:rPr>
        <w:t>, periferia da cidade de Belém, Estado do Pará</w:t>
      </w:r>
      <w:r>
        <w:rPr>
          <w:rFonts w:ascii="Arial" w:hAnsi="Arial" w:cs="Arial"/>
        </w:rPr>
        <w:t>, a referida escola funciona dentro de um bosque e ocupa uma quadra inteira do bairro de São João do Outeiro</w:t>
      </w:r>
      <w:r w:rsidRPr="004D4FBC">
        <w:rPr>
          <w:rFonts w:ascii="Arial" w:hAnsi="Arial" w:cs="Arial"/>
        </w:rPr>
        <w:t>.</w:t>
      </w:r>
      <w:r>
        <w:rPr>
          <w:rFonts w:ascii="Arial" w:hAnsi="Arial" w:cs="Arial"/>
        </w:rPr>
        <w:t xml:space="preserve"> Outra peculiaridade da escola é que em seu projeto original, a Escola Bosque foi criada com o intuito de ser uma escola referência em Educação Ambiental, pois o estudante ao ingressar no ensino médio, ao seu término obterá um diploma como técnico em Gestão Ambiental.</w:t>
      </w:r>
    </w:p>
  </w:footnote>
  <w:footnote w:id="5">
    <w:p w14:paraId="14EEB143" w14:textId="12FC9091" w:rsidR="00363DD2" w:rsidRDefault="00363DD2">
      <w:pPr>
        <w:pStyle w:val="Textodenotaderodap"/>
      </w:pPr>
      <w:r>
        <w:rPr>
          <w:rStyle w:val="Refdenotaderodap"/>
        </w:rPr>
        <w:footnoteRef/>
      </w:r>
      <w:r>
        <w:t xml:space="preserve"> </w:t>
      </w:r>
      <w:r>
        <w:rPr>
          <w:rFonts w:ascii="Arial" w:hAnsi="Arial" w:cs="Arial"/>
        </w:rPr>
        <w:t xml:space="preserve">Por exemplo: o </w:t>
      </w:r>
      <w:r w:rsidRPr="00D04A93">
        <w:rPr>
          <w:rFonts w:ascii="Arial" w:hAnsi="Arial" w:cs="Arial"/>
        </w:rPr>
        <w:t>Cineclube Mate com Angu da cidade de Duque de Caxias no Rio de Janeiro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BA"/>
    <w:rsid w:val="0006331B"/>
    <w:rsid w:val="00094652"/>
    <w:rsid w:val="0019027A"/>
    <w:rsid w:val="001B5828"/>
    <w:rsid w:val="001D0234"/>
    <w:rsid w:val="00310764"/>
    <w:rsid w:val="00341135"/>
    <w:rsid w:val="00363DD2"/>
    <w:rsid w:val="003E58D4"/>
    <w:rsid w:val="00464F6E"/>
    <w:rsid w:val="004D4FBC"/>
    <w:rsid w:val="004E1ACD"/>
    <w:rsid w:val="005417D6"/>
    <w:rsid w:val="00584F52"/>
    <w:rsid w:val="005B3BD3"/>
    <w:rsid w:val="005C3924"/>
    <w:rsid w:val="005D063D"/>
    <w:rsid w:val="005D5080"/>
    <w:rsid w:val="00611EF4"/>
    <w:rsid w:val="00664FAC"/>
    <w:rsid w:val="0068274E"/>
    <w:rsid w:val="006E7D41"/>
    <w:rsid w:val="006F4563"/>
    <w:rsid w:val="007B6FFA"/>
    <w:rsid w:val="00844186"/>
    <w:rsid w:val="008C4039"/>
    <w:rsid w:val="008E45FA"/>
    <w:rsid w:val="009B2859"/>
    <w:rsid w:val="009C03A7"/>
    <w:rsid w:val="00A47952"/>
    <w:rsid w:val="00A53A95"/>
    <w:rsid w:val="00A66100"/>
    <w:rsid w:val="00A7538B"/>
    <w:rsid w:val="00AA634F"/>
    <w:rsid w:val="00AC6AAC"/>
    <w:rsid w:val="00AE27AD"/>
    <w:rsid w:val="00BC7506"/>
    <w:rsid w:val="00C179BA"/>
    <w:rsid w:val="00C348F1"/>
    <w:rsid w:val="00C66C6C"/>
    <w:rsid w:val="00D04A93"/>
    <w:rsid w:val="00D62B34"/>
    <w:rsid w:val="00E004CD"/>
    <w:rsid w:val="00E019C2"/>
    <w:rsid w:val="00E342A5"/>
    <w:rsid w:val="00F21210"/>
    <w:rsid w:val="00F441E1"/>
    <w:rsid w:val="00FC42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5A77"/>
  <w15:chartTrackingRefBased/>
  <w15:docId w15:val="{AF3ECB5F-3CD4-4B60-9625-97F84082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9B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348F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C179BA"/>
    <w:rPr>
      <w:color w:val="0000FF"/>
      <w:u w:val="single"/>
    </w:rPr>
  </w:style>
  <w:style w:type="paragraph" w:styleId="PargrafodaLista">
    <w:name w:val="List Paragraph"/>
    <w:basedOn w:val="Normal"/>
    <w:uiPriority w:val="99"/>
    <w:qFormat/>
    <w:rsid w:val="00C179BA"/>
    <w:pPr>
      <w:ind w:left="720"/>
      <w:contextualSpacing/>
    </w:pPr>
  </w:style>
  <w:style w:type="paragraph" w:styleId="Textodenotaderodap">
    <w:name w:val="footnote text"/>
    <w:basedOn w:val="Normal"/>
    <w:link w:val="TextodenotaderodapChar"/>
    <w:uiPriority w:val="99"/>
    <w:unhideWhenUsed/>
    <w:rsid w:val="00C179BA"/>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C179BA"/>
    <w:rPr>
      <w:rFonts w:ascii="Calibri" w:eastAsia="Calibri" w:hAnsi="Calibri" w:cs="Times New Roman"/>
      <w:sz w:val="20"/>
      <w:szCs w:val="20"/>
    </w:rPr>
  </w:style>
  <w:style w:type="character" w:styleId="Refdenotaderodap">
    <w:name w:val="footnote reference"/>
    <w:uiPriority w:val="99"/>
    <w:unhideWhenUsed/>
    <w:rsid w:val="00C179BA"/>
    <w:rPr>
      <w:vertAlign w:val="superscript"/>
    </w:rPr>
  </w:style>
  <w:style w:type="character" w:styleId="nfase">
    <w:name w:val="Emphasis"/>
    <w:basedOn w:val="Fontepargpadro"/>
    <w:uiPriority w:val="20"/>
    <w:qFormat/>
    <w:rsid w:val="00A7538B"/>
    <w:rPr>
      <w:i/>
      <w:iCs/>
    </w:rPr>
  </w:style>
  <w:style w:type="character" w:customStyle="1" w:styleId="Ttulo1Char">
    <w:name w:val="Título 1 Char"/>
    <w:basedOn w:val="Fontepargpadro"/>
    <w:link w:val="Ttulo1"/>
    <w:uiPriority w:val="9"/>
    <w:rsid w:val="00C348F1"/>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23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coesunidas.org/pos2015/agenda2030/" TargetMode="External"/><Relationship Id="rId3" Type="http://schemas.openxmlformats.org/officeDocument/2006/relationships/settings" Target="settings.xml"/><Relationship Id="rId7" Type="http://schemas.openxmlformats.org/officeDocument/2006/relationships/hyperlink" Target="https://noticias.uol.com.br/meio-ambiente/ultimas-noticias/redacao/2019/09/03/inpe-fogo-queimou-area-de-34-mi-campos-de-futebol-na-amazonia-em-agosto.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m/portuguese/internacional-5037319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oticias.uol.com.br/meio-ambiente/ultimas-noticias/redacao/2019/09/03/inpe-fogo-queimou-area-de-34-mi-campos-de-futebol-na-amazonia-em-agosto.htm" TargetMode="External"/><Relationship Id="rId2" Type="http://schemas.openxmlformats.org/officeDocument/2006/relationships/hyperlink" Target="https://www.bbc.com/portuguese/internacional-50373193" TargetMode="External"/><Relationship Id="rId1" Type="http://schemas.openxmlformats.org/officeDocument/2006/relationships/hyperlink" Target="https://nacoesunidas.org/pos2015/agenda203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C2C57-A6BD-4404-B11B-CD2D5E5D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2261</Words>
  <Characters>12210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2019-11-26T03:02:00Z</dcterms:created>
  <dcterms:modified xsi:type="dcterms:W3CDTF">2019-11-26T03:02:00Z</dcterms:modified>
</cp:coreProperties>
</file>